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57049F" w14:textId="4385A4C3" w:rsidR="00F06E95" w:rsidRDefault="00F06E95" w:rsidP="00920CCE">
      <w:pPr>
        <w:pStyle w:val="1"/>
        <w:numPr>
          <w:ilvl w:val="0"/>
          <w:numId w:val="0"/>
        </w:numPr>
      </w:pPr>
      <w:r>
        <w:t xml:space="preserve">ОБЗОР ВТОРИЧНОГО РЫНКА ЖИЛОЙ НЕДВИЖИМОСТИ Г. ТЮМЕНИ ЗА </w:t>
      </w:r>
      <w:r w:rsidR="00E65C10">
        <w:t>ФЕВРАЛЬ</w:t>
      </w:r>
      <w:r>
        <w:t xml:space="preserve"> 20</w:t>
      </w:r>
      <w:r w:rsidR="000368CC">
        <w:t>20</w:t>
      </w:r>
      <w:r>
        <w:t xml:space="preserve"> Г.</w:t>
      </w:r>
      <w:r>
        <w:rPr>
          <w:rStyle w:val="a8"/>
          <w:rFonts w:asciiTheme="minorHAnsi" w:hAnsiTheme="minorHAnsi" w:cs="Arial"/>
          <w:b w:val="0"/>
        </w:rPr>
        <w:footnoteReference w:id="1"/>
      </w:r>
    </w:p>
    <w:p w14:paraId="377EAAB1" w14:textId="5934CA3E" w:rsidR="00F06E95" w:rsidRDefault="00245AC8" w:rsidP="005A623A">
      <w:pPr>
        <w:ind w:left="-709" w:right="-849" w:firstLine="0"/>
        <w:rPr>
          <w:rFonts w:asciiTheme="minorHAnsi" w:hAnsiTheme="minorHAnsi" w:cs="Arial"/>
          <w:b/>
          <w:color w:val="FFFFFF" w:themeColor="background1"/>
        </w:rPr>
      </w:pPr>
      <w:r>
        <w:rPr>
          <w:noProof/>
          <w:lang w:eastAsia="ru-RU"/>
        </w:rPr>
        <w:drawing>
          <wp:inline distT="0" distB="0" distL="0" distR="0" wp14:anchorId="593F8769" wp14:editId="49D552B2">
            <wp:extent cx="7543800" cy="4888903"/>
            <wp:effectExtent l="0" t="0" r="0" b="6985"/>
            <wp:docPr id="9" name="Рисунок 9" descr="https://img-fotki.yandex.ru/get/116164/30348152.1e6/0_8bde4_8f8965d7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116164/30348152.1e6/0_8bde4_8f8965d7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3"/>
                    <a:stretch/>
                  </pic:blipFill>
                  <pic:spPr bwMode="auto">
                    <a:xfrm>
                      <a:off x="0" y="0"/>
                      <a:ext cx="7558799" cy="489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6E95">
        <w:rPr>
          <w:rStyle w:val="a8"/>
          <w:rFonts w:asciiTheme="minorHAnsi" w:hAnsiTheme="minorHAnsi" w:cs="Arial"/>
          <w:b/>
          <w:color w:val="FFFFFF" w:themeColor="background1"/>
        </w:rPr>
        <w:t xml:space="preserve"> </w:t>
      </w:r>
      <w:r w:rsidR="00F06E95">
        <w:rPr>
          <w:rStyle w:val="a8"/>
          <w:rFonts w:asciiTheme="minorHAnsi" w:hAnsiTheme="minorHAnsi" w:cs="Arial"/>
          <w:b/>
          <w:color w:val="FFFFFF" w:themeColor="background1"/>
        </w:rPr>
        <w:footnoteReference w:id="2"/>
      </w:r>
    </w:p>
    <w:p w14:paraId="0BF050F2" w14:textId="77777777" w:rsidR="005A623A" w:rsidRPr="005A623A" w:rsidRDefault="005A623A" w:rsidP="005A623A">
      <w:pPr>
        <w:ind w:right="-849" w:hanging="142"/>
        <w:rPr>
          <w:rFonts w:asciiTheme="minorHAnsi" w:hAnsiTheme="minorHAnsi" w:cs="Arial"/>
          <w:b/>
        </w:rPr>
      </w:pPr>
    </w:p>
    <w:p w14:paraId="11672690" w14:textId="77777777" w:rsidR="00F06E95" w:rsidRDefault="00F06E95" w:rsidP="00920CCE">
      <w:pPr>
        <w:pStyle w:val="1"/>
        <w:numPr>
          <w:ilvl w:val="0"/>
          <w:numId w:val="0"/>
        </w:numPr>
      </w:pPr>
      <w:r>
        <w:t>ОСНОВНЫЕ ВЫВОДЫ</w:t>
      </w:r>
    </w:p>
    <w:p w14:paraId="3D3F291F" w14:textId="61A81513" w:rsidR="00F06E95" w:rsidRDefault="00F06E95" w:rsidP="00920CCE">
      <w:pPr>
        <w:pStyle w:val="a5"/>
        <w:numPr>
          <w:ilvl w:val="0"/>
          <w:numId w:val="6"/>
        </w:numPr>
        <w:ind w:left="0" w:hanging="284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Наибольшим спросом у покупателей в </w:t>
      </w:r>
      <w:r w:rsidR="00E65C10">
        <w:rPr>
          <w:rFonts w:asciiTheme="minorHAnsi" w:hAnsiTheme="minorHAnsi" w:cs="Arial"/>
        </w:rPr>
        <w:t>феврале</w:t>
      </w:r>
      <w:r>
        <w:rPr>
          <w:rFonts w:asciiTheme="minorHAnsi" w:hAnsiTheme="minorHAnsi" w:cs="Arial"/>
        </w:rPr>
        <w:t xml:space="preserve"> 20</w:t>
      </w:r>
      <w:r w:rsidR="000368CC">
        <w:rPr>
          <w:rFonts w:asciiTheme="minorHAnsi" w:hAnsiTheme="minorHAnsi" w:cs="Arial"/>
        </w:rPr>
        <w:t>20</w:t>
      </w:r>
      <w:r>
        <w:rPr>
          <w:rFonts w:asciiTheme="minorHAnsi" w:hAnsiTheme="minorHAnsi" w:cs="Arial"/>
        </w:rPr>
        <w:t xml:space="preserve"> года пользовались квартиры в </w:t>
      </w:r>
      <w:r w:rsidR="0067021B">
        <w:rPr>
          <w:rFonts w:asciiTheme="minorHAnsi" w:hAnsiTheme="minorHAnsi" w:cs="Arial"/>
        </w:rPr>
        <w:t xml:space="preserve">следующих </w:t>
      </w:r>
      <w:r>
        <w:rPr>
          <w:rFonts w:asciiTheme="minorHAnsi" w:hAnsiTheme="minorHAnsi" w:cs="Arial"/>
        </w:rPr>
        <w:t>районах</w:t>
      </w:r>
      <w:r w:rsidR="0067021B">
        <w:rPr>
          <w:rFonts w:asciiTheme="minorHAnsi" w:hAnsiTheme="minorHAnsi" w:cs="Arial"/>
        </w:rPr>
        <w:t>:</w:t>
      </w:r>
      <w:r w:rsidR="00244FF3">
        <w:rPr>
          <w:rFonts w:asciiTheme="minorHAnsi" w:hAnsiTheme="minorHAnsi" w:cs="Arial"/>
        </w:rPr>
        <w:t xml:space="preserve"> Центр: КПД</w:t>
      </w:r>
      <w:r w:rsidR="008D6200">
        <w:rPr>
          <w:rFonts w:asciiTheme="minorHAnsi" w:hAnsiTheme="minorHAnsi" w:cs="Arial"/>
        </w:rPr>
        <w:t xml:space="preserve"> (наибольший спрос на 1</w:t>
      </w:r>
      <w:r w:rsidR="00244FF3">
        <w:rPr>
          <w:rFonts w:asciiTheme="minorHAnsi" w:hAnsiTheme="minorHAnsi" w:cs="Arial"/>
        </w:rPr>
        <w:t>,2</w:t>
      </w:r>
      <w:r w:rsidR="008D6200">
        <w:rPr>
          <w:rFonts w:asciiTheme="minorHAnsi" w:hAnsiTheme="minorHAnsi" w:cs="Arial"/>
        </w:rPr>
        <w:t xml:space="preserve">-комнатные квартиры); </w:t>
      </w:r>
      <w:r w:rsidR="00244FF3">
        <w:rPr>
          <w:rFonts w:asciiTheme="minorHAnsi" w:hAnsiTheme="minorHAnsi" w:cs="Arial"/>
        </w:rPr>
        <w:t xml:space="preserve">Тюменский </w:t>
      </w:r>
      <w:proofErr w:type="spellStart"/>
      <w:r w:rsidR="00244FF3">
        <w:rPr>
          <w:rFonts w:asciiTheme="minorHAnsi" w:hAnsiTheme="minorHAnsi" w:cs="Arial"/>
        </w:rPr>
        <w:t>мкр</w:t>
      </w:r>
      <w:proofErr w:type="spellEnd"/>
      <w:r w:rsidR="00244FF3">
        <w:rPr>
          <w:rFonts w:asciiTheme="minorHAnsi" w:hAnsiTheme="minorHAnsi" w:cs="Arial"/>
        </w:rPr>
        <w:t>.</w:t>
      </w:r>
      <w:r w:rsidR="00143FC3">
        <w:rPr>
          <w:rFonts w:asciiTheme="minorHAnsi" w:hAnsiTheme="minorHAnsi" w:cs="Arial"/>
        </w:rPr>
        <w:t xml:space="preserve"> (1-комнатные квартиры); </w:t>
      </w:r>
      <w:r w:rsidR="00244FF3">
        <w:rPr>
          <w:rFonts w:asciiTheme="minorHAnsi" w:hAnsiTheme="minorHAnsi" w:cs="Arial"/>
        </w:rPr>
        <w:t xml:space="preserve">Центр: Драмтеатр </w:t>
      </w:r>
      <w:r w:rsidR="00421DE3">
        <w:rPr>
          <w:rFonts w:asciiTheme="minorHAnsi" w:hAnsiTheme="minorHAnsi" w:cs="Arial"/>
        </w:rPr>
        <w:t xml:space="preserve">(1,3-комнатные квартиры); </w:t>
      </w:r>
      <w:r w:rsidR="00244FF3">
        <w:rPr>
          <w:rFonts w:asciiTheme="minorHAnsi" w:hAnsiTheme="minorHAnsi" w:cs="Arial"/>
        </w:rPr>
        <w:t>Дом Обороны</w:t>
      </w:r>
      <w:r w:rsidR="00143FC3">
        <w:rPr>
          <w:rFonts w:asciiTheme="minorHAnsi" w:hAnsiTheme="minorHAnsi" w:cs="Arial"/>
        </w:rPr>
        <w:t xml:space="preserve"> (1,2-комнатные квартиры)</w:t>
      </w:r>
      <w:r w:rsidR="00421DE3">
        <w:rPr>
          <w:rFonts w:asciiTheme="minorHAnsi" w:hAnsiTheme="minorHAnsi" w:cs="Arial"/>
        </w:rPr>
        <w:t xml:space="preserve"> и</w:t>
      </w:r>
      <w:r w:rsidR="00143FC3">
        <w:rPr>
          <w:rFonts w:asciiTheme="minorHAnsi" w:hAnsiTheme="minorHAnsi" w:cs="Arial"/>
        </w:rPr>
        <w:t xml:space="preserve"> </w:t>
      </w:r>
      <w:r w:rsidR="00244FF3">
        <w:rPr>
          <w:rFonts w:asciiTheme="minorHAnsi" w:hAnsiTheme="minorHAnsi" w:cs="Arial"/>
        </w:rPr>
        <w:t xml:space="preserve">Мыс, </w:t>
      </w:r>
      <w:proofErr w:type="spellStart"/>
      <w:r w:rsidR="00244FF3">
        <w:rPr>
          <w:rFonts w:asciiTheme="minorHAnsi" w:hAnsiTheme="minorHAnsi" w:cs="Arial"/>
        </w:rPr>
        <w:t>Тарманы</w:t>
      </w:r>
      <w:proofErr w:type="spellEnd"/>
      <w:r w:rsidR="00244FF3">
        <w:rPr>
          <w:rFonts w:asciiTheme="minorHAnsi" w:hAnsiTheme="minorHAnsi" w:cs="Arial"/>
        </w:rPr>
        <w:t xml:space="preserve">, </w:t>
      </w:r>
      <w:proofErr w:type="spellStart"/>
      <w:r w:rsidR="00244FF3">
        <w:rPr>
          <w:rFonts w:asciiTheme="minorHAnsi" w:hAnsiTheme="minorHAnsi" w:cs="Arial"/>
        </w:rPr>
        <w:t>Матмасы</w:t>
      </w:r>
      <w:proofErr w:type="spellEnd"/>
      <w:r w:rsidR="00143FC3">
        <w:rPr>
          <w:rFonts w:asciiTheme="minorHAnsi" w:hAnsiTheme="minorHAnsi" w:cs="Arial"/>
        </w:rPr>
        <w:t xml:space="preserve"> (1-комнатные квартиры</w:t>
      </w:r>
      <w:r w:rsidR="00421DE3">
        <w:rPr>
          <w:rFonts w:asciiTheme="minorHAnsi" w:hAnsiTheme="minorHAnsi" w:cs="Arial"/>
        </w:rPr>
        <w:t>)</w:t>
      </w:r>
      <w:r w:rsidR="00143FC3">
        <w:rPr>
          <w:rFonts w:asciiTheme="minorHAnsi" w:hAnsiTheme="minorHAnsi" w:cs="Arial"/>
        </w:rPr>
        <w:t>.</w:t>
      </w:r>
    </w:p>
    <w:p w14:paraId="3B1956B0" w14:textId="32E60643" w:rsidR="00F06E95" w:rsidRDefault="00F06E95" w:rsidP="00920CCE">
      <w:pPr>
        <w:pStyle w:val="a5"/>
        <w:numPr>
          <w:ilvl w:val="0"/>
          <w:numId w:val="6"/>
        </w:numPr>
        <w:ind w:left="0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szCs w:val="20"/>
        </w:rPr>
        <w:t xml:space="preserve">Удельная цена предложения в </w:t>
      </w:r>
      <w:r w:rsidR="00E65C10">
        <w:rPr>
          <w:rFonts w:asciiTheme="minorHAnsi" w:hAnsiTheme="minorHAnsi" w:cs="Arial"/>
          <w:szCs w:val="20"/>
        </w:rPr>
        <w:t>феврале</w:t>
      </w:r>
      <w:r w:rsidR="0067021B">
        <w:rPr>
          <w:rFonts w:asciiTheme="minorHAnsi" w:hAnsiTheme="minorHAnsi" w:cs="Arial"/>
          <w:szCs w:val="20"/>
        </w:rPr>
        <w:t xml:space="preserve"> составила</w:t>
      </w:r>
      <w:r>
        <w:rPr>
          <w:rFonts w:asciiTheme="minorHAnsi" w:hAnsiTheme="minorHAnsi" w:cs="Arial"/>
          <w:szCs w:val="20"/>
        </w:rPr>
        <w:t xml:space="preserve"> </w:t>
      </w:r>
      <w:r>
        <w:rPr>
          <w:rFonts w:asciiTheme="minorHAnsi" w:hAnsiTheme="minorHAnsi" w:cs="Arial"/>
          <w:szCs w:val="24"/>
        </w:rPr>
        <w:t>6</w:t>
      </w:r>
      <w:r w:rsidR="00C80CE6">
        <w:rPr>
          <w:rFonts w:asciiTheme="minorHAnsi" w:hAnsiTheme="minorHAnsi" w:cs="Arial"/>
          <w:szCs w:val="24"/>
        </w:rPr>
        <w:t xml:space="preserve">8 </w:t>
      </w:r>
      <w:r w:rsidR="00245AC8">
        <w:rPr>
          <w:rFonts w:asciiTheme="minorHAnsi" w:hAnsiTheme="minorHAnsi" w:cs="Arial"/>
          <w:szCs w:val="24"/>
        </w:rPr>
        <w:t>940</w:t>
      </w:r>
      <w:r>
        <w:rPr>
          <w:rFonts w:asciiTheme="minorHAnsi" w:hAnsiTheme="minorHAnsi" w:cs="Arial"/>
          <w:szCs w:val="20"/>
        </w:rPr>
        <w:t xml:space="preserve"> руб. за кв. м</w:t>
      </w:r>
      <w:r w:rsidR="006D185C">
        <w:rPr>
          <w:rFonts w:asciiTheme="minorHAnsi" w:hAnsiTheme="minorHAnsi" w:cs="Arial"/>
          <w:szCs w:val="20"/>
        </w:rPr>
        <w:t>.</w:t>
      </w:r>
      <w:r>
        <w:rPr>
          <w:rFonts w:asciiTheme="minorHAnsi" w:hAnsiTheme="minorHAnsi" w:cs="Arial"/>
          <w:szCs w:val="20"/>
        </w:rPr>
        <w:t xml:space="preserve"> (0,</w:t>
      </w:r>
      <w:r w:rsidR="00245AC8">
        <w:rPr>
          <w:rFonts w:asciiTheme="minorHAnsi" w:hAnsiTheme="minorHAnsi" w:cs="Arial"/>
          <w:szCs w:val="20"/>
        </w:rPr>
        <w:t>43</w:t>
      </w:r>
      <w:r>
        <w:rPr>
          <w:rFonts w:asciiTheme="minorHAnsi" w:hAnsiTheme="minorHAnsi" w:cs="Arial"/>
          <w:szCs w:val="20"/>
        </w:rPr>
        <w:t>%</w:t>
      </w:r>
      <w:r w:rsidR="00622153">
        <w:t>↑</w:t>
      </w:r>
      <w:r>
        <w:rPr>
          <w:rFonts w:asciiTheme="minorHAnsi" w:hAnsiTheme="minorHAnsi" w:cs="Arial"/>
          <w:szCs w:val="20"/>
        </w:rPr>
        <w:t xml:space="preserve">), а удельная цена продаж </w:t>
      </w:r>
      <w:r w:rsidR="0012543C">
        <w:rPr>
          <w:rFonts w:asciiTheme="minorHAnsi" w:hAnsiTheme="minorHAnsi" w:cs="Arial"/>
          <w:szCs w:val="20"/>
        </w:rPr>
        <w:t>–</w:t>
      </w:r>
      <w:r>
        <w:rPr>
          <w:rFonts w:asciiTheme="minorHAnsi" w:hAnsiTheme="minorHAnsi" w:cs="Arial"/>
          <w:szCs w:val="20"/>
        </w:rPr>
        <w:t xml:space="preserve"> 6</w:t>
      </w:r>
      <w:r w:rsidR="00245AC8">
        <w:rPr>
          <w:rFonts w:asciiTheme="minorHAnsi" w:hAnsiTheme="minorHAnsi" w:cs="Arial"/>
          <w:szCs w:val="20"/>
        </w:rPr>
        <w:t>2 962</w:t>
      </w:r>
      <w:r>
        <w:rPr>
          <w:rFonts w:asciiTheme="minorHAnsi" w:hAnsiTheme="minorHAnsi" w:cs="Arial"/>
          <w:szCs w:val="20"/>
        </w:rPr>
        <w:t xml:space="preserve"> руб. за кв. м</w:t>
      </w:r>
      <w:r w:rsidR="006D185C">
        <w:rPr>
          <w:rFonts w:asciiTheme="minorHAnsi" w:hAnsiTheme="minorHAnsi" w:cs="Arial"/>
          <w:szCs w:val="20"/>
        </w:rPr>
        <w:t>.</w:t>
      </w:r>
      <w:r w:rsidR="00622153">
        <w:rPr>
          <w:rFonts w:asciiTheme="minorHAnsi" w:hAnsiTheme="minorHAnsi" w:cs="Arial"/>
          <w:szCs w:val="20"/>
        </w:rPr>
        <w:t xml:space="preserve"> (</w:t>
      </w:r>
      <w:r w:rsidR="00245AC8">
        <w:rPr>
          <w:rFonts w:asciiTheme="minorHAnsi" w:hAnsiTheme="minorHAnsi" w:cs="Arial"/>
          <w:szCs w:val="20"/>
        </w:rPr>
        <w:t>4</w:t>
      </w:r>
      <w:r w:rsidR="003118DF">
        <w:rPr>
          <w:rFonts w:asciiTheme="minorHAnsi" w:hAnsiTheme="minorHAnsi" w:cs="Arial"/>
          <w:szCs w:val="20"/>
        </w:rPr>
        <w:t>,37%</w:t>
      </w:r>
      <w:r w:rsidR="003118DF">
        <w:t>↑</w:t>
      </w:r>
      <w:r w:rsidR="003118DF">
        <w:rPr>
          <w:rFonts w:asciiTheme="minorHAnsi" w:hAnsiTheme="minorHAnsi" w:cs="Arial"/>
          <w:szCs w:val="20"/>
        </w:rPr>
        <w:t>)</w:t>
      </w:r>
      <w:r>
        <w:rPr>
          <w:rFonts w:asciiTheme="minorHAnsi" w:hAnsiTheme="minorHAnsi" w:cs="Arial"/>
          <w:szCs w:val="20"/>
        </w:rPr>
        <w:t>;</w:t>
      </w:r>
    </w:p>
    <w:p w14:paraId="561F8244" w14:textId="2C08AF6B" w:rsidR="00F06E95" w:rsidRDefault="00F06E95" w:rsidP="00920CCE">
      <w:pPr>
        <w:pStyle w:val="a5"/>
        <w:numPr>
          <w:ilvl w:val="0"/>
          <w:numId w:val="6"/>
        </w:numPr>
        <w:ind w:left="0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szCs w:val="20"/>
        </w:rPr>
        <w:t xml:space="preserve">В сравнении с </w:t>
      </w:r>
      <w:r w:rsidR="00E65C10">
        <w:rPr>
          <w:rFonts w:asciiTheme="minorHAnsi" w:hAnsiTheme="minorHAnsi" w:cs="Arial"/>
          <w:szCs w:val="20"/>
        </w:rPr>
        <w:t>февралем</w:t>
      </w:r>
      <w:r>
        <w:rPr>
          <w:rFonts w:asciiTheme="minorHAnsi" w:hAnsiTheme="minorHAnsi" w:cs="Arial"/>
          <w:szCs w:val="20"/>
        </w:rPr>
        <w:t xml:space="preserve"> прошлого года удельная цена предложения увеличилась на </w:t>
      </w:r>
      <w:r w:rsidR="00421DE3">
        <w:rPr>
          <w:rFonts w:asciiTheme="minorHAnsi" w:hAnsiTheme="minorHAnsi" w:cs="Arial"/>
          <w:szCs w:val="24"/>
        </w:rPr>
        <w:t xml:space="preserve">3 </w:t>
      </w:r>
      <w:r w:rsidR="003118DF">
        <w:rPr>
          <w:rFonts w:asciiTheme="minorHAnsi" w:hAnsiTheme="minorHAnsi" w:cs="Arial"/>
          <w:szCs w:val="24"/>
        </w:rPr>
        <w:t>379</w:t>
      </w:r>
      <w:r>
        <w:rPr>
          <w:rFonts w:asciiTheme="minorHAnsi" w:hAnsiTheme="minorHAnsi" w:cs="Arial"/>
          <w:szCs w:val="24"/>
        </w:rPr>
        <w:t xml:space="preserve"> руб./кв. м (</w:t>
      </w:r>
      <w:r w:rsidR="00D77581">
        <w:rPr>
          <w:rFonts w:asciiTheme="minorHAnsi" w:hAnsiTheme="minorHAnsi" w:cs="Arial"/>
          <w:szCs w:val="24"/>
        </w:rPr>
        <w:t>5,</w:t>
      </w:r>
      <w:r w:rsidR="003118DF">
        <w:rPr>
          <w:rFonts w:asciiTheme="minorHAnsi" w:hAnsiTheme="minorHAnsi" w:cs="Arial"/>
          <w:szCs w:val="24"/>
        </w:rPr>
        <w:t>15</w:t>
      </w:r>
      <w:r>
        <w:rPr>
          <w:rFonts w:asciiTheme="minorHAnsi" w:hAnsiTheme="minorHAnsi" w:cs="Arial"/>
          <w:szCs w:val="24"/>
        </w:rPr>
        <w:t>%</w:t>
      </w:r>
      <w:r w:rsidR="00AB2A4B">
        <w:t>↑</w:t>
      </w:r>
      <w:r>
        <w:rPr>
          <w:rFonts w:asciiTheme="minorHAnsi" w:hAnsiTheme="minorHAnsi" w:cs="Arial"/>
          <w:szCs w:val="20"/>
        </w:rPr>
        <w:t>);</w:t>
      </w:r>
    </w:p>
    <w:p w14:paraId="11D54CDD" w14:textId="6C5F0B19" w:rsidR="00F06E95" w:rsidRDefault="0067021B" w:rsidP="00920CCE">
      <w:pPr>
        <w:pStyle w:val="a5"/>
        <w:numPr>
          <w:ilvl w:val="0"/>
          <w:numId w:val="6"/>
        </w:numPr>
        <w:ind w:left="0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szCs w:val="20"/>
        </w:rPr>
        <w:t>За прошедший месяц о</w:t>
      </w:r>
      <w:r w:rsidR="00F06E95">
        <w:rPr>
          <w:rFonts w:asciiTheme="minorHAnsi" w:hAnsiTheme="minorHAnsi" w:cs="Arial"/>
          <w:szCs w:val="20"/>
        </w:rPr>
        <w:t xml:space="preserve">бъем </w:t>
      </w:r>
      <w:r w:rsidR="00F06E95" w:rsidRPr="00F5233E">
        <w:rPr>
          <w:rFonts w:asciiTheme="minorHAnsi" w:hAnsiTheme="minorHAnsi" w:cs="Arial"/>
          <w:szCs w:val="20"/>
        </w:rPr>
        <w:t>предложения</w:t>
      </w:r>
      <w:r w:rsidR="00D77581">
        <w:rPr>
          <w:rFonts w:asciiTheme="minorHAnsi" w:hAnsiTheme="minorHAnsi" w:cs="Arial"/>
          <w:szCs w:val="20"/>
        </w:rPr>
        <w:t xml:space="preserve"> увеличился</w:t>
      </w:r>
      <w:r w:rsidR="00F23271" w:rsidRPr="00F5233E">
        <w:rPr>
          <w:rFonts w:asciiTheme="minorHAnsi" w:hAnsiTheme="minorHAnsi" w:cs="Arial"/>
          <w:szCs w:val="20"/>
        </w:rPr>
        <w:t xml:space="preserve"> на </w:t>
      </w:r>
      <w:r w:rsidR="003118DF">
        <w:rPr>
          <w:rFonts w:asciiTheme="minorHAnsi" w:hAnsiTheme="minorHAnsi" w:cs="Arial"/>
          <w:szCs w:val="20"/>
        </w:rPr>
        <w:t>645</w:t>
      </w:r>
      <w:r w:rsidR="00F06E95" w:rsidRPr="00F5233E">
        <w:rPr>
          <w:rFonts w:asciiTheme="minorHAnsi" w:hAnsiTheme="minorHAnsi" w:cs="Arial"/>
          <w:szCs w:val="20"/>
        </w:rPr>
        <w:t xml:space="preserve"> квартир</w:t>
      </w:r>
      <w:r>
        <w:rPr>
          <w:rFonts w:asciiTheme="minorHAnsi" w:hAnsiTheme="minorHAnsi" w:cs="Arial"/>
          <w:szCs w:val="20"/>
        </w:rPr>
        <w:t>,</w:t>
      </w:r>
      <w:r w:rsidR="00F06E95">
        <w:rPr>
          <w:rFonts w:asciiTheme="minorHAnsi" w:hAnsiTheme="minorHAnsi" w:cs="Arial"/>
          <w:szCs w:val="20"/>
        </w:rPr>
        <w:t xml:space="preserve"> состави</w:t>
      </w:r>
      <w:r>
        <w:rPr>
          <w:rFonts w:asciiTheme="minorHAnsi" w:hAnsiTheme="minorHAnsi" w:cs="Arial"/>
          <w:szCs w:val="20"/>
        </w:rPr>
        <w:t>в</w:t>
      </w:r>
      <w:r w:rsidR="00F06E95">
        <w:rPr>
          <w:rFonts w:asciiTheme="minorHAnsi" w:hAnsiTheme="minorHAnsi" w:cs="Arial"/>
          <w:szCs w:val="20"/>
        </w:rPr>
        <w:t xml:space="preserve"> </w:t>
      </w:r>
      <w:r w:rsidR="00622153">
        <w:rPr>
          <w:rFonts w:asciiTheme="minorHAnsi" w:hAnsiTheme="minorHAnsi" w:cs="Arial"/>
          <w:szCs w:val="20"/>
        </w:rPr>
        <w:t xml:space="preserve">в итоге </w:t>
      </w:r>
      <w:r w:rsidR="00D77581">
        <w:t xml:space="preserve">13 </w:t>
      </w:r>
      <w:r w:rsidR="003118DF">
        <w:t>771</w:t>
      </w:r>
      <w:r w:rsidR="00F06E95">
        <w:rPr>
          <w:rFonts w:asciiTheme="minorHAnsi" w:hAnsiTheme="minorHAnsi" w:cs="Arial"/>
          <w:szCs w:val="20"/>
        </w:rPr>
        <w:t xml:space="preserve"> объект;</w:t>
      </w:r>
    </w:p>
    <w:p w14:paraId="3EF26BD0" w14:textId="5F0CF8E4" w:rsidR="00F06E95" w:rsidRDefault="00F06E95" w:rsidP="00920CCE">
      <w:pPr>
        <w:pStyle w:val="a5"/>
        <w:numPr>
          <w:ilvl w:val="0"/>
          <w:numId w:val="6"/>
        </w:numPr>
        <w:ind w:left="0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szCs w:val="20"/>
        </w:rPr>
        <w:t xml:space="preserve">Средний предпродажный торг в </w:t>
      </w:r>
      <w:r w:rsidR="00E65C10">
        <w:rPr>
          <w:rFonts w:asciiTheme="minorHAnsi" w:hAnsiTheme="minorHAnsi" w:cs="Arial"/>
          <w:szCs w:val="20"/>
        </w:rPr>
        <w:t>феврале</w:t>
      </w:r>
      <w:r>
        <w:rPr>
          <w:rFonts w:asciiTheme="minorHAnsi" w:hAnsiTheme="minorHAnsi" w:cs="Arial"/>
          <w:szCs w:val="20"/>
        </w:rPr>
        <w:t xml:space="preserve"> составил </w:t>
      </w:r>
      <w:r w:rsidR="00F611E7">
        <w:rPr>
          <w:rFonts w:asciiTheme="minorHAnsi" w:hAnsiTheme="minorHAnsi" w:cs="Arial"/>
          <w:szCs w:val="20"/>
        </w:rPr>
        <w:t>3,</w:t>
      </w:r>
      <w:r w:rsidR="003118DF">
        <w:rPr>
          <w:rFonts w:asciiTheme="minorHAnsi" w:hAnsiTheme="minorHAnsi" w:cs="Arial"/>
          <w:szCs w:val="20"/>
        </w:rPr>
        <w:t>2</w:t>
      </w:r>
      <w:r w:rsidR="00D77581">
        <w:rPr>
          <w:rFonts w:asciiTheme="minorHAnsi" w:hAnsiTheme="minorHAnsi" w:cs="Arial"/>
          <w:szCs w:val="20"/>
        </w:rPr>
        <w:t>4</w:t>
      </w:r>
      <w:r>
        <w:rPr>
          <w:rFonts w:asciiTheme="minorHAnsi" w:hAnsiTheme="minorHAnsi" w:cs="Arial"/>
          <w:szCs w:val="20"/>
        </w:rPr>
        <w:t>%;</w:t>
      </w:r>
    </w:p>
    <w:p w14:paraId="751EE6DF" w14:textId="4F2C4722" w:rsidR="00F06E95" w:rsidRDefault="00F06E95" w:rsidP="00920CCE">
      <w:pPr>
        <w:pStyle w:val="a5"/>
        <w:numPr>
          <w:ilvl w:val="0"/>
          <w:numId w:val="6"/>
        </w:numPr>
        <w:ind w:left="0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szCs w:val="20"/>
        </w:rPr>
        <w:t xml:space="preserve">Средний срок экспозиции проданных в </w:t>
      </w:r>
      <w:r w:rsidR="00E65C10">
        <w:rPr>
          <w:rFonts w:asciiTheme="minorHAnsi" w:hAnsiTheme="minorHAnsi" w:cs="Arial"/>
          <w:szCs w:val="20"/>
        </w:rPr>
        <w:t>феврале</w:t>
      </w:r>
      <w:r>
        <w:rPr>
          <w:rFonts w:asciiTheme="minorHAnsi" w:hAnsiTheme="minorHAnsi" w:cs="Arial"/>
          <w:szCs w:val="20"/>
        </w:rPr>
        <w:t xml:space="preserve"> квартир </w:t>
      </w:r>
      <w:r w:rsidR="00622153">
        <w:rPr>
          <w:rFonts w:asciiTheme="minorHAnsi" w:hAnsiTheme="minorHAnsi" w:cs="Arial"/>
          <w:szCs w:val="20"/>
        </w:rPr>
        <w:t>–</w:t>
      </w:r>
      <w:r w:rsidR="0067021B">
        <w:rPr>
          <w:rFonts w:asciiTheme="minorHAnsi" w:hAnsiTheme="minorHAnsi" w:cs="Arial"/>
          <w:szCs w:val="20"/>
        </w:rPr>
        <w:t xml:space="preserve"> </w:t>
      </w:r>
      <w:r w:rsidR="00494324">
        <w:rPr>
          <w:rFonts w:asciiTheme="minorHAnsi" w:hAnsiTheme="minorHAnsi" w:cs="Arial"/>
          <w:szCs w:val="20"/>
        </w:rPr>
        <w:t>5</w:t>
      </w:r>
      <w:r w:rsidR="00B77A9A">
        <w:rPr>
          <w:rFonts w:asciiTheme="minorHAnsi" w:hAnsiTheme="minorHAnsi" w:cs="Arial"/>
          <w:szCs w:val="20"/>
        </w:rPr>
        <w:t>,9</w:t>
      </w:r>
      <w:r>
        <w:rPr>
          <w:rFonts w:asciiTheme="minorHAnsi" w:hAnsiTheme="minorHAnsi" w:cs="Arial"/>
          <w:szCs w:val="20"/>
        </w:rPr>
        <w:t xml:space="preserve"> мес.</w:t>
      </w:r>
      <w:r w:rsidR="0065694C">
        <w:rPr>
          <w:rFonts w:asciiTheme="minorHAnsi" w:hAnsiTheme="minorHAnsi" w:cs="Arial"/>
          <w:szCs w:val="20"/>
        </w:rPr>
        <w:t xml:space="preserve"> О</w:t>
      </w:r>
      <w:r w:rsidR="006D185C">
        <w:rPr>
          <w:rFonts w:asciiTheme="minorHAnsi" w:hAnsiTheme="minorHAnsi" w:cs="Arial"/>
          <w:szCs w:val="20"/>
        </w:rPr>
        <w:t>н</w:t>
      </w:r>
      <w:r>
        <w:rPr>
          <w:rFonts w:asciiTheme="minorHAnsi" w:hAnsiTheme="minorHAnsi" w:cs="Arial"/>
          <w:szCs w:val="20"/>
        </w:rPr>
        <w:t xml:space="preserve"> </w:t>
      </w:r>
      <w:r w:rsidR="00494324">
        <w:rPr>
          <w:rFonts w:asciiTheme="minorHAnsi" w:hAnsiTheme="minorHAnsi" w:cs="Arial"/>
          <w:szCs w:val="20"/>
        </w:rPr>
        <w:t xml:space="preserve">снизился на </w:t>
      </w:r>
      <w:r w:rsidR="00B77A9A">
        <w:rPr>
          <w:rFonts w:asciiTheme="minorHAnsi" w:hAnsiTheme="minorHAnsi" w:cs="Arial"/>
          <w:szCs w:val="20"/>
        </w:rPr>
        <w:t>0,6</w:t>
      </w:r>
      <w:r>
        <w:rPr>
          <w:rFonts w:asciiTheme="minorHAnsi" w:hAnsiTheme="minorHAnsi" w:cs="Arial"/>
          <w:szCs w:val="20"/>
        </w:rPr>
        <w:t xml:space="preserve"> мес. в сравнении с уровнем прошлого </w:t>
      </w:r>
      <w:r w:rsidR="00622153">
        <w:rPr>
          <w:rFonts w:asciiTheme="minorHAnsi" w:hAnsiTheme="minorHAnsi" w:cs="Arial"/>
          <w:szCs w:val="20"/>
        </w:rPr>
        <w:t xml:space="preserve">месяца (снижение на </w:t>
      </w:r>
      <w:r w:rsidR="00B77A9A">
        <w:rPr>
          <w:rFonts w:asciiTheme="minorHAnsi" w:hAnsiTheme="minorHAnsi" w:cs="Arial"/>
          <w:szCs w:val="20"/>
        </w:rPr>
        <w:t>3,9</w:t>
      </w:r>
      <w:r w:rsidR="00F23271">
        <w:rPr>
          <w:rFonts w:asciiTheme="minorHAnsi" w:hAnsiTheme="minorHAnsi" w:cs="Arial"/>
          <w:szCs w:val="20"/>
        </w:rPr>
        <w:t xml:space="preserve"> </w:t>
      </w:r>
      <w:r w:rsidR="00622153">
        <w:rPr>
          <w:rFonts w:asciiTheme="minorHAnsi" w:hAnsiTheme="minorHAnsi" w:cs="Arial"/>
          <w:szCs w:val="20"/>
        </w:rPr>
        <w:t xml:space="preserve">мес. в сравнении с </w:t>
      </w:r>
      <w:r w:rsidR="00E65C10">
        <w:rPr>
          <w:rFonts w:asciiTheme="minorHAnsi" w:hAnsiTheme="minorHAnsi" w:cs="Arial"/>
          <w:szCs w:val="20"/>
        </w:rPr>
        <w:t>февралем</w:t>
      </w:r>
      <w:r w:rsidR="00622153">
        <w:rPr>
          <w:rFonts w:asciiTheme="minorHAnsi" w:hAnsiTheme="minorHAnsi" w:cs="Arial"/>
          <w:szCs w:val="20"/>
        </w:rPr>
        <w:t xml:space="preserve"> прошлого года)</w:t>
      </w:r>
      <w:r>
        <w:rPr>
          <w:rFonts w:asciiTheme="minorHAnsi" w:hAnsiTheme="minorHAnsi" w:cs="Arial"/>
          <w:szCs w:val="20"/>
        </w:rPr>
        <w:t>.</w:t>
      </w:r>
    </w:p>
    <w:p w14:paraId="3D8BF0D3" w14:textId="77777777" w:rsidR="00F06E95" w:rsidRDefault="00F06E95" w:rsidP="00920CCE">
      <w:pPr>
        <w:rPr>
          <w:rFonts w:asciiTheme="minorHAnsi" w:hAnsiTheme="minorHAnsi" w:cs="Arial"/>
        </w:rPr>
      </w:pPr>
      <w:r>
        <w:rPr>
          <w:rFonts w:asciiTheme="minorHAnsi" w:hAnsiTheme="minorHAnsi"/>
        </w:rPr>
        <w:br w:type="page"/>
      </w:r>
    </w:p>
    <w:p w14:paraId="3CA29336" w14:textId="398E4574" w:rsidR="00F06E95" w:rsidRDefault="00F06E95" w:rsidP="00920CCE">
      <w:pPr>
        <w:pStyle w:val="1"/>
        <w:numPr>
          <w:ilvl w:val="0"/>
          <w:numId w:val="5"/>
        </w:numPr>
        <w:ind w:left="0" w:hanging="284"/>
      </w:pPr>
      <w:r>
        <w:lastRenderedPageBreak/>
        <w:t xml:space="preserve">Анализ предложения на вторичном рынке г. Тюмени за </w:t>
      </w:r>
      <w:r w:rsidR="00E65C10">
        <w:t>февраль</w:t>
      </w:r>
      <w:r>
        <w:t xml:space="preserve"> 20</w:t>
      </w:r>
      <w:r w:rsidR="000368CC">
        <w:t>20</w:t>
      </w:r>
      <w:r>
        <w:t>г.</w:t>
      </w:r>
    </w:p>
    <w:p w14:paraId="43F6602D" w14:textId="059A5A88" w:rsidR="00F06E95" w:rsidRDefault="00D31FC3" w:rsidP="006D69A3">
      <w:pPr>
        <w:ind w:firstLine="709"/>
      </w:pPr>
      <w:r>
        <w:t xml:space="preserve">В </w:t>
      </w:r>
      <w:r w:rsidR="00E65C10">
        <w:t>феврале</w:t>
      </w:r>
      <w:r>
        <w:t xml:space="preserve"> 20</w:t>
      </w:r>
      <w:r w:rsidR="000368CC">
        <w:t>20</w:t>
      </w:r>
      <w:r>
        <w:t xml:space="preserve"> г. п</w:t>
      </w:r>
      <w:r w:rsidR="00F06E95">
        <w:t xml:space="preserve">редложение вторичного рынка жилой недвижимости составило </w:t>
      </w:r>
      <w:r w:rsidR="00624997">
        <w:t xml:space="preserve">13 </w:t>
      </w:r>
      <w:r w:rsidR="00B77A9A">
        <w:t>771</w:t>
      </w:r>
      <w:r w:rsidR="0012744B">
        <w:rPr>
          <w:rFonts w:asciiTheme="minorHAnsi" w:hAnsiTheme="minorHAnsi" w:cs="Arial"/>
          <w:szCs w:val="20"/>
        </w:rPr>
        <w:t xml:space="preserve"> </w:t>
      </w:r>
      <w:r w:rsidR="00F06E95">
        <w:t>квартир</w:t>
      </w:r>
      <w:r w:rsidR="00B77A9A">
        <w:t>а</w:t>
      </w:r>
      <w:r w:rsidR="00F06E95">
        <w:t xml:space="preserve"> за исключением квартир за чертой города и </w:t>
      </w:r>
      <w:r w:rsidR="0012744B">
        <w:t>таких</w:t>
      </w:r>
      <w:r w:rsidR="00F06E95">
        <w:t xml:space="preserve"> типов</w:t>
      </w:r>
      <w:r w:rsidR="0012744B">
        <w:t>, как</w:t>
      </w:r>
      <w:r w:rsidR="00F06E95">
        <w:t xml:space="preserve"> общежития, </w:t>
      </w:r>
      <w:r>
        <w:t xml:space="preserve">пансионаты, </w:t>
      </w:r>
      <w:r w:rsidR="00F06E95">
        <w:t xml:space="preserve">коммунальные квартиры, а также малоэтажное строительство. </w:t>
      </w:r>
    </w:p>
    <w:p w14:paraId="5DD464DB" w14:textId="4689D4F1" w:rsidR="00F06E95" w:rsidRDefault="00557AFC" w:rsidP="006D69A3">
      <w:pPr>
        <w:ind w:firstLine="709"/>
      </w:pPr>
      <w:r>
        <w:t>Относительно</w:t>
      </w:r>
      <w:r w:rsidR="00F06E95">
        <w:t xml:space="preserve"> прошл</w:t>
      </w:r>
      <w:r>
        <w:t>ого</w:t>
      </w:r>
      <w:r w:rsidR="00F06E95">
        <w:t xml:space="preserve"> месяц</w:t>
      </w:r>
      <w:r>
        <w:t>а</w:t>
      </w:r>
      <w:r w:rsidR="00F06E95">
        <w:t xml:space="preserve"> предложение </w:t>
      </w:r>
      <w:r w:rsidR="00624997">
        <w:t xml:space="preserve">повысилось на </w:t>
      </w:r>
      <w:r w:rsidR="00B77A9A">
        <w:t>645</w:t>
      </w:r>
      <w:r w:rsidR="0012744B">
        <w:t xml:space="preserve"> квартир</w:t>
      </w:r>
      <w:r>
        <w:t xml:space="preserve"> или</w:t>
      </w:r>
      <w:r w:rsidR="00AB2A4B">
        <w:t xml:space="preserve"> на </w:t>
      </w:r>
      <w:r w:rsidR="00B77A9A">
        <w:t>4,91</w:t>
      </w:r>
      <w:r w:rsidR="0012744B">
        <w:t>%</w:t>
      </w:r>
      <w:r>
        <w:t xml:space="preserve">. В </w:t>
      </w:r>
      <w:r w:rsidR="00F06E95">
        <w:t>сравнени</w:t>
      </w:r>
      <w:r>
        <w:t>и</w:t>
      </w:r>
      <w:r w:rsidR="00F06E95">
        <w:t xml:space="preserve"> с </w:t>
      </w:r>
      <w:r w:rsidR="00E65C10">
        <w:t>февралем</w:t>
      </w:r>
      <w:r w:rsidR="00F06E95">
        <w:t xml:space="preserve"> 201</w:t>
      </w:r>
      <w:r w:rsidR="000368CC">
        <w:t>9</w:t>
      </w:r>
      <w:r>
        <w:t xml:space="preserve"> </w:t>
      </w:r>
      <w:r w:rsidR="00F06E95">
        <w:t xml:space="preserve">г. предложение </w:t>
      </w:r>
      <w:r w:rsidR="008E330A">
        <w:t>увеличилось</w:t>
      </w:r>
      <w:r w:rsidR="00F06E95">
        <w:t xml:space="preserve"> на </w:t>
      </w:r>
      <w:r w:rsidR="00B77A9A">
        <w:t>21,15</w:t>
      </w:r>
      <w:r w:rsidR="00F06E95">
        <w:t>% (</w:t>
      </w:r>
      <w:r w:rsidR="00B77A9A">
        <w:t>2404</w:t>
      </w:r>
      <w:r w:rsidR="00F06E95">
        <w:t xml:space="preserve"> квартир</w:t>
      </w:r>
      <w:r w:rsidR="00B77A9A">
        <w:t>ы</w:t>
      </w:r>
      <w:r w:rsidR="00F06E95">
        <w:t>).</w:t>
      </w:r>
    </w:p>
    <w:p w14:paraId="382DFC7A" w14:textId="5F50C92B" w:rsidR="00F06E95" w:rsidRDefault="00B77A9A" w:rsidP="00920CCE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noProof/>
        </w:rPr>
        <w:drawing>
          <wp:inline distT="0" distB="0" distL="0" distR="0" wp14:anchorId="39425315" wp14:editId="3ED71DF2">
            <wp:extent cx="4638191" cy="3085474"/>
            <wp:effectExtent l="0" t="0" r="0" b="635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73BA2C5" w14:textId="075A8B32" w:rsidR="00F06E95" w:rsidRDefault="00F06E95" w:rsidP="00920CCE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rFonts w:asciiTheme="minorHAnsi" w:hAnsiTheme="minorHAnsi" w:cs="Arial"/>
          <w:i/>
          <w:sz w:val="20"/>
          <w:szCs w:val="16"/>
        </w:rPr>
        <w:t>Источник: база компании «Этажи», 20</w:t>
      </w:r>
      <w:r w:rsidR="000368CC">
        <w:rPr>
          <w:rFonts w:asciiTheme="minorHAnsi" w:hAnsiTheme="minorHAnsi" w:cs="Arial"/>
          <w:i/>
          <w:sz w:val="20"/>
          <w:szCs w:val="16"/>
        </w:rPr>
        <w:t>20</w:t>
      </w:r>
      <w:r>
        <w:rPr>
          <w:rFonts w:asciiTheme="minorHAnsi" w:hAnsiTheme="minorHAnsi" w:cs="Arial"/>
          <w:i/>
          <w:sz w:val="20"/>
          <w:szCs w:val="16"/>
        </w:rPr>
        <w:t xml:space="preserve"> г.</w:t>
      </w:r>
    </w:p>
    <w:p w14:paraId="25E0403A" w14:textId="77777777" w:rsidR="00F06E95" w:rsidRDefault="00F06E95" w:rsidP="00920CCE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270CB0B0" w14:textId="77777777" w:rsidR="00F06E95" w:rsidRDefault="00F06E95" w:rsidP="00920CCE">
      <w:pPr>
        <w:jc w:val="center"/>
      </w:pPr>
      <w:r>
        <w:t>Рис. 1.1. Структура предложения по размерам квартир</w:t>
      </w:r>
    </w:p>
    <w:p w14:paraId="2CE30B95" w14:textId="77777777" w:rsidR="00F06E95" w:rsidRDefault="00F06E95" w:rsidP="00920CCE">
      <w:pPr>
        <w:jc w:val="center"/>
        <w:rPr>
          <w:rFonts w:asciiTheme="minorHAnsi" w:hAnsiTheme="minorHAnsi" w:cs="Arial"/>
          <w:i/>
          <w:sz w:val="16"/>
          <w:szCs w:val="16"/>
          <w:highlight w:val="yellow"/>
        </w:rPr>
      </w:pPr>
    </w:p>
    <w:p w14:paraId="1D401D16" w14:textId="77777777" w:rsidR="00F06E95" w:rsidRDefault="00F06E95" w:rsidP="00920CCE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412342C6" w14:textId="1DE9FB0F" w:rsidR="00F06E95" w:rsidRDefault="00F06E95" w:rsidP="006D69A3">
      <w:pPr>
        <w:ind w:firstLine="709"/>
      </w:pPr>
      <w:r>
        <w:t xml:space="preserve">На вторичном рынке </w:t>
      </w:r>
      <w:r w:rsidR="00AB2A4B">
        <w:t xml:space="preserve">Тюмени в </w:t>
      </w:r>
      <w:r w:rsidR="00E65C10">
        <w:t>феврале</w:t>
      </w:r>
      <w:r w:rsidR="00AB2A4B">
        <w:t xml:space="preserve"> </w:t>
      </w:r>
      <w:r>
        <w:t>наибольшую долю состав</w:t>
      </w:r>
      <w:r w:rsidR="00557AFC">
        <w:t>или</w:t>
      </w:r>
      <w:r>
        <w:t xml:space="preserve"> 1-комнатные квартиры, </w:t>
      </w:r>
      <w:r w:rsidR="00557AFC">
        <w:t>чей</w:t>
      </w:r>
      <w:r>
        <w:t xml:space="preserve"> объем предложения</w:t>
      </w:r>
      <w:r w:rsidR="00557AFC">
        <w:t xml:space="preserve"> – </w:t>
      </w:r>
      <w:r w:rsidR="00B77A9A">
        <w:t xml:space="preserve">5 013 </w:t>
      </w:r>
      <w:r>
        <w:t>квартир (3</w:t>
      </w:r>
      <w:r w:rsidR="00624997">
        <w:t>6,</w:t>
      </w:r>
      <w:r w:rsidR="00B77A9A">
        <w:t>4</w:t>
      </w:r>
      <w:r>
        <w:t xml:space="preserve">%). </w:t>
      </w:r>
      <w:r w:rsidR="00557AFC">
        <w:t xml:space="preserve">Далее расположились </w:t>
      </w:r>
      <w:r>
        <w:t>2-комнатны</w:t>
      </w:r>
      <w:r w:rsidR="00557AFC">
        <w:t>е</w:t>
      </w:r>
      <w:r>
        <w:t xml:space="preserve"> квартир</w:t>
      </w:r>
      <w:r w:rsidR="00557AFC">
        <w:t>ы в количестве</w:t>
      </w:r>
      <w:r>
        <w:t xml:space="preserve"> </w:t>
      </w:r>
      <w:r w:rsidR="008E330A">
        <w:t>4</w:t>
      </w:r>
      <w:r w:rsidR="00624997">
        <w:t xml:space="preserve"> </w:t>
      </w:r>
      <w:r w:rsidR="00B77A9A">
        <w:t>472</w:t>
      </w:r>
      <w:r>
        <w:t xml:space="preserve"> объект</w:t>
      </w:r>
      <w:r w:rsidR="0031153F">
        <w:t>а</w:t>
      </w:r>
      <w:r>
        <w:t xml:space="preserve"> (32</w:t>
      </w:r>
      <w:r w:rsidR="00624997">
        <w:t>,</w:t>
      </w:r>
      <w:r w:rsidR="00B77A9A">
        <w:t>5</w:t>
      </w:r>
      <w:r>
        <w:t xml:space="preserve">%). </w:t>
      </w:r>
      <w:r w:rsidR="007C4E24">
        <w:t>Количество</w:t>
      </w:r>
      <w:r>
        <w:t xml:space="preserve"> 3-комнатных квартир</w:t>
      </w:r>
      <w:r w:rsidR="00B3603C">
        <w:t xml:space="preserve"> на вторичном рынке </w:t>
      </w:r>
      <w:proofErr w:type="gramStart"/>
      <w:r w:rsidR="007C4E24">
        <w:t>составил</w:t>
      </w:r>
      <w:r w:rsidR="0019744E">
        <w:t>а</w:t>
      </w:r>
      <w:r>
        <w:t xml:space="preserve"> </w:t>
      </w:r>
      <w:r w:rsidR="008D30FA">
        <w:t xml:space="preserve"> </w:t>
      </w:r>
      <w:r w:rsidR="007C4E24">
        <w:t>3</w:t>
      </w:r>
      <w:proofErr w:type="gramEnd"/>
      <w:r w:rsidR="008D30FA">
        <w:t xml:space="preserve"> </w:t>
      </w:r>
      <w:r w:rsidR="00B77A9A">
        <w:t>501</w:t>
      </w:r>
      <w:r w:rsidR="007C4E24">
        <w:t xml:space="preserve"> штук</w:t>
      </w:r>
      <w:r w:rsidR="00B77A9A">
        <w:t>а</w:t>
      </w:r>
      <w:r w:rsidR="007C4E24">
        <w:t xml:space="preserve"> </w:t>
      </w:r>
      <w:r>
        <w:t>(</w:t>
      </w:r>
      <w:r w:rsidR="007C4E24">
        <w:t>25,</w:t>
      </w:r>
      <w:r w:rsidR="00B77A9A">
        <w:t>4</w:t>
      </w:r>
      <w:r w:rsidR="007C4E24">
        <w:t>%</w:t>
      </w:r>
      <w:r>
        <w:t xml:space="preserve">). Объем предложения многокомнатных квартир </w:t>
      </w:r>
      <w:r w:rsidR="007C4E24">
        <w:t>составил</w:t>
      </w:r>
      <w:r>
        <w:t xml:space="preserve"> </w:t>
      </w:r>
      <w:r w:rsidR="00B77A9A">
        <w:t>785</w:t>
      </w:r>
      <w:r>
        <w:t xml:space="preserve"> квартир (5</w:t>
      </w:r>
      <w:r w:rsidR="00AB2A4B">
        <w:t>,</w:t>
      </w:r>
      <w:r w:rsidR="008E330A">
        <w:t>7</w:t>
      </w:r>
      <w:r>
        <w:t>%).</w:t>
      </w:r>
    </w:p>
    <w:p w14:paraId="00C57176" w14:textId="5925184F" w:rsidR="00F06E95" w:rsidRDefault="00F06E95" w:rsidP="006D69A3">
      <w:pPr>
        <w:ind w:firstLine="709"/>
      </w:pPr>
      <w:r w:rsidRPr="00650135">
        <w:t xml:space="preserve">Наибольшее предложение на вторичном рынке сосредоточено в </w:t>
      </w:r>
      <w:r w:rsidR="00650135" w:rsidRPr="00650135">
        <w:t xml:space="preserve">Тюменском </w:t>
      </w:r>
      <w:proofErr w:type="spellStart"/>
      <w:r w:rsidR="00650135" w:rsidRPr="00650135">
        <w:t>мкр</w:t>
      </w:r>
      <w:proofErr w:type="spellEnd"/>
      <w:r w:rsidR="00650135" w:rsidRPr="00650135">
        <w:t xml:space="preserve">. </w:t>
      </w:r>
      <w:r w:rsidRPr="00650135">
        <w:t xml:space="preserve">– </w:t>
      </w:r>
      <w:r w:rsidR="00650135" w:rsidRPr="00650135">
        <w:t>7,</w:t>
      </w:r>
      <w:r w:rsidR="008E330A">
        <w:t>3</w:t>
      </w:r>
      <w:r w:rsidR="0031153F">
        <w:t>4</w:t>
      </w:r>
      <w:r w:rsidRPr="00650135">
        <w:t>% (</w:t>
      </w:r>
      <w:r w:rsidR="0031153F">
        <w:t>1010</w:t>
      </w:r>
      <w:r w:rsidRPr="00650135">
        <w:t xml:space="preserve"> квартир),</w:t>
      </w:r>
      <w:r w:rsidR="00624997" w:rsidRPr="00624997">
        <w:t xml:space="preserve"> </w:t>
      </w:r>
      <w:r w:rsidR="0031153F" w:rsidRPr="00650135">
        <w:t xml:space="preserve">Мыс, </w:t>
      </w:r>
      <w:proofErr w:type="spellStart"/>
      <w:r w:rsidR="0031153F" w:rsidRPr="00650135">
        <w:t>Тарманы</w:t>
      </w:r>
      <w:proofErr w:type="spellEnd"/>
      <w:r w:rsidR="0031153F" w:rsidRPr="00650135">
        <w:t xml:space="preserve">, </w:t>
      </w:r>
      <w:proofErr w:type="spellStart"/>
      <w:r w:rsidR="0031153F" w:rsidRPr="00650135">
        <w:t>Матмасы</w:t>
      </w:r>
      <w:proofErr w:type="spellEnd"/>
      <w:r w:rsidR="0031153F" w:rsidRPr="00650135">
        <w:t xml:space="preserve"> </w:t>
      </w:r>
      <w:r w:rsidRPr="00650135">
        <w:t>– 7</w:t>
      </w:r>
      <w:r w:rsidR="0031153F">
        <w:t>,14</w:t>
      </w:r>
      <w:r w:rsidRPr="00650135">
        <w:t>% (</w:t>
      </w:r>
      <w:r w:rsidR="0031153F">
        <w:t>982</w:t>
      </w:r>
      <w:r w:rsidRPr="00650135">
        <w:t xml:space="preserve"> квартир</w:t>
      </w:r>
      <w:r w:rsidR="0031153F">
        <w:t>ы</w:t>
      </w:r>
      <w:r w:rsidRPr="00650135">
        <w:t>)</w:t>
      </w:r>
      <w:r w:rsidR="00B3603C">
        <w:t>. В</w:t>
      </w:r>
      <w:r w:rsidRPr="00650135">
        <w:t xml:space="preserve"> район</w:t>
      </w:r>
      <w:r w:rsidR="0031153F">
        <w:t>е</w:t>
      </w:r>
      <w:r w:rsidR="00CE733A" w:rsidRPr="00CE733A">
        <w:t xml:space="preserve"> </w:t>
      </w:r>
      <w:r w:rsidR="0031153F" w:rsidRPr="00650135">
        <w:t>Центр: Драмтеатр</w:t>
      </w:r>
      <w:r w:rsidR="00624997">
        <w:t xml:space="preserve"> </w:t>
      </w:r>
      <w:r w:rsidRPr="00650135">
        <w:t xml:space="preserve">предложение составило </w:t>
      </w:r>
      <w:r w:rsidR="0031153F">
        <w:t>927</w:t>
      </w:r>
      <w:r w:rsidRPr="00650135">
        <w:t xml:space="preserve"> квартир </w:t>
      </w:r>
      <w:r w:rsidR="009F732A">
        <w:t>(</w:t>
      </w:r>
      <w:r w:rsidR="00624997">
        <w:t>6,</w:t>
      </w:r>
      <w:r w:rsidR="0031153F">
        <w:t>74</w:t>
      </w:r>
      <w:r w:rsidRPr="00650135">
        <w:t>%).</w:t>
      </w:r>
    </w:p>
    <w:p w14:paraId="319E72F1" w14:textId="77777777" w:rsidR="00F06E95" w:rsidRDefault="00F06E95" w:rsidP="00920CCE"/>
    <w:p w14:paraId="26AC4E70" w14:textId="75667C15" w:rsidR="00F06E95" w:rsidRDefault="0031153F" w:rsidP="00920CCE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7B320D2" wp14:editId="2010C80B">
            <wp:extent cx="6563995" cy="8714105"/>
            <wp:effectExtent l="0" t="0" r="8255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B49D739" w14:textId="13EEA9EF" w:rsidR="00F06E95" w:rsidRDefault="00F06E95" w:rsidP="00920CCE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rFonts w:asciiTheme="minorHAnsi" w:hAnsiTheme="minorHAnsi" w:cs="Arial"/>
          <w:i/>
          <w:sz w:val="20"/>
          <w:szCs w:val="16"/>
        </w:rPr>
        <w:t>Источник: база компании «Этажи», 20</w:t>
      </w:r>
      <w:r w:rsidR="000368CC">
        <w:rPr>
          <w:rFonts w:asciiTheme="minorHAnsi" w:hAnsiTheme="minorHAnsi" w:cs="Arial"/>
          <w:i/>
          <w:sz w:val="20"/>
          <w:szCs w:val="16"/>
        </w:rPr>
        <w:t>20</w:t>
      </w:r>
      <w:r>
        <w:rPr>
          <w:rFonts w:asciiTheme="minorHAnsi" w:hAnsiTheme="minorHAnsi" w:cs="Arial"/>
          <w:i/>
          <w:sz w:val="20"/>
          <w:szCs w:val="16"/>
        </w:rPr>
        <w:t xml:space="preserve"> г.</w:t>
      </w:r>
    </w:p>
    <w:p w14:paraId="1AD26E34" w14:textId="77777777" w:rsidR="00F06E95" w:rsidRDefault="00F06E95" w:rsidP="00920CCE">
      <w:pPr>
        <w:jc w:val="center"/>
      </w:pPr>
    </w:p>
    <w:p w14:paraId="15DA7D70" w14:textId="77777777" w:rsidR="00F06E95" w:rsidRDefault="00F06E95" w:rsidP="00920CCE">
      <w:pPr>
        <w:jc w:val="center"/>
      </w:pPr>
      <w:r>
        <w:t>Рис. 1.2. Структура предложения по районам</w:t>
      </w:r>
    </w:p>
    <w:p w14:paraId="7A0ADC2B" w14:textId="77777777" w:rsidR="00F06E95" w:rsidRDefault="00F06E95" w:rsidP="00920CCE">
      <w:pPr>
        <w:jc w:val="center"/>
      </w:pPr>
    </w:p>
    <w:p w14:paraId="0DAD5D74" w14:textId="0991B767" w:rsidR="00F06E95" w:rsidRDefault="00F06E95" w:rsidP="00920CCE">
      <w:pPr>
        <w:pStyle w:val="1"/>
        <w:numPr>
          <w:ilvl w:val="0"/>
          <w:numId w:val="5"/>
        </w:numPr>
        <w:ind w:left="0" w:hanging="284"/>
      </w:pPr>
      <w:r>
        <w:lastRenderedPageBreak/>
        <w:t xml:space="preserve">Анализ ценовой ситуации на вторичном рынке г. Тюмени за </w:t>
      </w:r>
      <w:r w:rsidR="00E65C10">
        <w:t>февраль</w:t>
      </w:r>
      <w:r>
        <w:t xml:space="preserve"> 20</w:t>
      </w:r>
      <w:r w:rsidR="000368CC">
        <w:t>20</w:t>
      </w:r>
      <w:r>
        <w:t>г.</w:t>
      </w:r>
    </w:p>
    <w:p w14:paraId="4EE6DA1F" w14:textId="1058F7D4" w:rsidR="00F06E95" w:rsidRDefault="00F06E95" w:rsidP="006D69A3">
      <w:pPr>
        <w:ind w:firstLine="709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E65C10">
        <w:rPr>
          <w:rFonts w:asciiTheme="minorHAnsi" w:hAnsiTheme="minorHAnsi" w:cs="Arial"/>
          <w:szCs w:val="24"/>
        </w:rPr>
        <w:t>феврале</w:t>
      </w:r>
      <w:r>
        <w:rPr>
          <w:rFonts w:asciiTheme="minorHAnsi" w:hAnsiTheme="minorHAnsi" w:cs="Arial"/>
          <w:szCs w:val="24"/>
        </w:rPr>
        <w:t xml:space="preserve"> 20</w:t>
      </w:r>
      <w:r w:rsidR="000368CC">
        <w:rPr>
          <w:rFonts w:asciiTheme="minorHAnsi" w:hAnsiTheme="minorHAnsi" w:cs="Arial"/>
          <w:szCs w:val="24"/>
        </w:rPr>
        <w:t>20</w:t>
      </w:r>
      <w:r w:rsidR="00C0794A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 xml:space="preserve">г. составила </w:t>
      </w:r>
      <w:r w:rsidR="00F3081F">
        <w:rPr>
          <w:rFonts w:asciiTheme="minorHAnsi" w:hAnsiTheme="minorHAnsi" w:cs="Arial"/>
          <w:szCs w:val="24"/>
        </w:rPr>
        <w:t xml:space="preserve">68 </w:t>
      </w:r>
      <w:r w:rsidR="0031153F">
        <w:rPr>
          <w:rFonts w:asciiTheme="minorHAnsi" w:hAnsiTheme="minorHAnsi" w:cs="Arial"/>
          <w:szCs w:val="24"/>
        </w:rPr>
        <w:t>940</w:t>
      </w:r>
      <w:r>
        <w:rPr>
          <w:rFonts w:asciiTheme="minorHAnsi" w:hAnsiTheme="minorHAnsi" w:cs="Arial"/>
          <w:szCs w:val="24"/>
        </w:rPr>
        <w:t xml:space="preserve"> руб./кв. м</w:t>
      </w:r>
      <w:r w:rsidR="00B90E87">
        <w:rPr>
          <w:rFonts w:asciiTheme="minorHAnsi" w:hAnsiTheme="minorHAnsi" w:cs="Arial"/>
          <w:szCs w:val="24"/>
        </w:rPr>
        <w:t xml:space="preserve">. </w:t>
      </w:r>
      <w:r w:rsidR="007C4E24">
        <w:rPr>
          <w:rFonts w:asciiTheme="minorHAnsi" w:hAnsiTheme="minorHAnsi" w:cs="Arial"/>
          <w:szCs w:val="24"/>
        </w:rPr>
        <w:t>В сравнении с прошлым месяцем</w:t>
      </w:r>
      <w:r w:rsidR="00B3603C">
        <w:rPr>
          <w:rFonts w:asciiTheme="minorHAnsi" w:hAnsiTheme="minorHAnsi" w:cs="Arial"/>
          <w:szCs w:val="24"/>
        </w:rPr>
        <w:t xml:space="preserve"> она </w:t>
      </w:r>
      <w:r w:rsidR="00B90E87">
        <w:rPr>
          <w:rFonts w:asciiTheme="minorHAnsi" w:hAnsiTheme="minorHAnsi" w:cs="Arial"/>
          <w:szCs w:val="24"/>
        </w:rPr>
        <w:t>повысилась</w:t>
      </w:r>
      <w:r>
        <w:rPr>
          <w:rFonts w:asciiTheme="minorHAnsi" w:hAnsiTheme="minorHAnsi" w:cs="Arial"/>
          <w:szCs w:val="24"/>
        </w:rPr>
        <w:t xml:space="preserve"> на </w:t>
      </w:r>
      <w:r w:rsidR="0031153F">
        <w:rPr>
          <w:rFonts w:asciiTheme="minorHAnsi" w:hAnsiTheme="minorHAnsi" w:cs="Arial"/>
          <w:szCs w:val="24"/>
        </w:rPr>
        <w:t>296</w:t>
      </w:r>
      <w:r>
        <w:rPr>
          <w:rFonts w:asciiTheme="minorHAnsi" w:hAnsiTheme="minorHAnsi" w:cs="Arial"/>
          <w:szCs w:val="24"/>
        </w:rPr>
        <w:t xml:space="preserve"> рубл</w:t>
      </w:r>
      <w:r w:rsidR="0031153F">
        <w:rPr>
          <w:rFonts w:asciiTheme="minorHAnsi" w:hAnsiTheme="minorHAnsi" w:cs="Arial"/>
          <w:szCs w:val="24"/>
        </w:rPr>
        <w:t>ей</w:t>
      </w:r>
      <w:r>
        <w:rPr>
          <w:rFonts w:asciiTheme="minorHAnsi" w:hAnsiTheme="minorHAnsi" w:cs="Arial"/>
          <w:szCs w:val="24"/>
        </w:rPr>
        <w:t xml:space="preserve"> (0,</w:t>
      </w:r>
      <w:r w:rsidR="009827BC">
        <w:rPr>
          <w:rFonts w:asciiTheme="minorHAnsi" w:hAnsiTheme="minorHAnsi" w:cs="Arial"/>
          <w:szCs w:val="24"/>
        </w:rPr>
        <w:t>4</w:t>
      </w:r>
      <w:r w:rsidR="0031153F">
        <w:rPr>
          <w:rFonts w:asciiTheme="minorHAnsi" w:hAnsiTheme="minorHAnsi" w:cs="Arial"/>
          <w:szCs w:val="24"/>
        </w:rPr>
        <w:t>3</w:t>
      </w:r>
      <w:r>
        <w:rPr>
          <w:rFonts w:asciiTheme="minorHAnsi" w:hAnsiTheme="minorHAnsi" w:cs="Arial"/>
          <w:szCs w:val="24"/>
        </w:rPr>
        <w:t>%</w:t>
      </w:r>
      <w:r w:rsidR="00B90E87">
        <w:t>↑</w:t>
      </w:r>
      <w:r>
        <w:rPr>
          <w:rFonts w:asciiTheme="minorHAnsi" w:hAnsiTheme="minorHAnsi" w:cs="Arial"/>
          <w:szCs w:val="24"/>
        </w:rPr>
        <w:t xml:space="preserve">). </w:t>
      </w:r>
      <w:r w:rsidR="00B3603C">
        <w:rPr>
          <w:rFonts w:asciiTheme="minorHAnsi" w:hAnsiTheme="minorHAnsi" w:cs="Arial"/>
          <w:szCs w:val="24"/>
        </w:rPr>
        <w:t>В</w:t>
      </w:r>
      <w:r>
        <w:rPr>
          <w:rFonts w:asciiTheme="minorHAnsi" w:hAnsiTheme="minorHAnsi" w:cs="Arial"/>
          <w:szCs w:val="24"/>
        </w:rPr>
        <w:t xml:space="preserve"> сравнени</w:t>
      </w:r>
      <w:r w:rsidR="00B3603C">
        <w:rPr>
          <w:rFonts w:asciiTheme="minorHAnsi" w:hAnsiTheme="minorHAnsi" w:cs="Arial"/>
          <w:szCs w:val="24"/>
        </w:rPr>
        <w:t>и</w:t>
      </w:r>
      <w:r>
        <w:rPr>
          <w:rFonts w:asciiTheme="minorHAnsi" w:hAnsiTheme="minorHAnsi" w:cs="Arial"/>
          <w:szCs w:val="24"/>
        </w:rPr>
        <w:t xml:space="preserve"> с </w:t>
      </w:r>
      <w:r w:rsidR="00E65C10">
        <w:rPr>
          <w:rFonts w:asciiTheme="minorHAnsi" w:hAnsiTheme="minorHAnsi" w:cs="Arial"/>
          <w:szCs w:val="24"/>
        </w:rPr>
        <w:t>февралем</w:t>
      </w:r>
      <w:r>
        <w:rPr>
          <w:rFonts w:asciiTheme="minorHAnsi" w:hAnsiTheme="minorHAnsi" w:cs="Arial"/>
          <w:szCs w:val="24"/>
        </w:rPr>
        <w:t xml:space="preserve"> 201</w:t>
      </w:r>
      <w:r w:rsidR="000368CC">
        <w:rPr>
          <w:rFonts w:asciiTheme="minorHAnsi" w:hAnsiTheme="minorHAnsi" w:cs="Arial"/>
          <w:szCs w:val="24"/>
        </w:rPr>
        <w:t>9</w:t>
      </w:r>
      <w:r>
        <w:rPr>
          <w:rFonts w:asciiTheme="minorHAnsi" w:hAnsiTheme="minorHAnsi" w:cs="Arial"/>
          <w:szCs w:val="24"/>
        </w:rPr>
        <w:t xml:space="preserve"> г. </w:t>
      </w:r>
      <w:r w:rsidR="007C4E24">
        <w:rPr>
          <w:rFonts w:asciiTheme="minorHAnsi" w:hAnsiTheme="minorHAnsi" w:cs="Arial"/>
          <w:szCs w:val="24"/>
        </w:rPr>
        <w:t>наблюдается рост</w:t>
      </w:r>
      <w:r>
        <w:rPr>
          <w:rFonts w:asciiTheme="minorHAnsi" w:hAnsiTheme="minorHAnsi" w:cs="Arial"/>
          <w:szCs w:val="24"/>
        </w:rPr>
        <w:t xml:space="preserve"> на </w:t>
      </w:r>
      <w:r w:rsidR="009827BC">
        <w:rPr>
          <w:rFonts w:asciiTheme="minorHAnsi" w:hAnsiTheme="minorHAnsi" w:cs="Arial"/>
          <w:szCs w:val="24"/>
        </w:rPr>
        <w:t xml:space="preserve">3 </w:t>
      </w:r>
      <w:r w:rsidR="0031153F">
        <w:rPr>
          <w:rFonts w:asciiTheme="minorHAnsi" w:hAnsiTheme="minorHAnsi" w:cs="Arial"/>
          <w:szCs w:val="24"/>
        </w:rPr>
        <w:t>379</w:t>
      </w:r>
      <w:r>
        <w:rPr>
          <w:rFonts w:asciiTheme="minorHAnsi" w:hAnsiTheme="minorHAnsi" w:cs="Arial"/>
          <w:szCs w:val="24"/>
        </w:rPr>
        <w:t xml:space="preserve"> руб. за квадратный метр (</w:t>
      </w:r>
      <w:r w:rsidR="009827BC">
        <w:rPr>
          <w:rFonts w:asciiTheme="minorHAnsi" w:hAnsiTheme="minorHAnsi" w:cs="Arial"/>
          <w:szCs w:val="24"/>
        </w:rPr>
        <w:t>5,</w:t>
      </w:r>
      <w:r w:rsidR="0031153F">
        <w:rPr>
          <w:rFonts w:asciiTheme="minorHAnsi" w:hAnsiTheme="minorHAnsi" w:cs="Arial"/>
          <w:szCs w:val="24"/>
        </w:rPr>
        <w:t>15</w:t>
      </w:r>
      <w:r>
        <w:rPr>
          <w:rFonts w:asciiTheme="minorHAnsi" w:hAnsiTheme="minorHAnsi" w:cs="Arial"/>
          <w:szCs w:val="24"/>
        </w:rPr>
        <w:t>%</w:t>
      </w:r>
      <w:r w:rsidR="00C0794A">
        <w:t>↑</w:t>
      </w:r>
      <w:r>
        <w:rPr>
          <w:rFonts w:asciiTheme="minorHAnsi" w:hAnsiTheme="minorHAnsi" w:cs="Arial"/>
          <w:szCs w:val="24"/>
        </w:rPr>
        <w:t xml:space="preserve">). </w:t>
      </w:r>
    </w:p>
    <w:p w14:paraId="0CAA9B32" w14:textId="77777777" w:rsidR="00F3081F" w:rsidRDefault="00F3081F" w:rsidP="006D69A3">
      <w:pPr>
        <w:ind w:firstLine="709"/>
        <w:rPr>
          <w:rFonts w:asciiTheme="minorHAnsi" w:hAnsiTheme="minorHAnsi" w:cs="Arial"/>
          <w:szCs w:val="24"/>
        </w:rPr>
      </w:pPr>
    </w:p>
    <w:p w14:paraId="094AACD5" w14:textId="7F50DCB6" w:rsidR="00F06E95" w:rsidRDefault="0031153F" w:rsidP="00920CCE">
      <w:pPr>
        <w:ind w:firstLine="0"/>
        <w:jc w:val="left"/>
      </w:pPr>
      <w:bookmarkStart w:id="0" w:name="_GoBack"/>
      <w:r>
        <w:rPr>
          <w:noProof/>
        </w:rPr>
        <w:drawing>
          <wp:inline distT="0" distB="0" distL="0" distR="0" wp14:anchorId="5C303E88" wp14:editId="7A01546D">
            <wp:extent cx="6563995" cy="3289300"/>
            <wp:effectExtent l="0" t="0" r="8255" b="635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bookmarkEnd w:id="0"/>
    </w:p>
    <w:p w14:paraId="10D52B7E" w14:textId="77777777" w:rsidR="00F06E95" w:rsidRDefault="00F06E95" w:rsidP="00920CCE">
      <w:pPr>
        <w:rPr>
          <w:rFonts w:asciiTheme="minorHAnsi" w:hAnsiTheme="minorHAnsi" w:cs="Arial"/>
          <w:szCs w:val="24"/>
          <w:highlight w:val="yellow"/>
        </w:rPr>
      </w:pPr>
    </w:p>
    <w:p w14:paraId="5CF23885" w14:textId="208D65FF" w:rsidR="00F06E95" w:rsidRDefault="00F06E95" w:rsidP="00920CCE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rFonts w:asciiTheme="minorHAnsi" w:hAnsiTheme="minorHAnsi" w:cs="Arial"/>
          <w:i/>
          <w:sz w:val="20"/>
          <w:szCs w:val="16"/>
        </w:rPr>
        <w:t>Источник: база компании «Этажи», 20</w:t>
      </w:r>
      <w:r w:rsidR="000368CC">
        <w:rPr>
          <w:rFonts w:asciiTheme="minorHAnsi" w:hAnsiTheme="minorHAnsi" w:cs="Arial"/>
          <w:i/>
          <w:sz w:val="20"/>
          <w:szCs w:val="16"/>
        </w:rPr>
        <w:t>20</w:t>
      </w:r>
      <w:r>
        <w:rPr>
          <w:rFonts w:asciiTheme="minorHAnsi" w:hAnsiTheme="minorHAnsi" w:cs="Arial"/>
          <w:i/>
          <w:sz w:val="20"/>
          <w:szCs w:val="16"/>
        </w:rPr>
        <w:t xml:space="preserve"> г.</w:t>
      </w:r>
    </w:p>
    <w:p w14:paraId="536F258D" w14:textId="77777777" w:rsidR="00F06E95" w:rsidRDefault="00F06E95" w:rsidP="00920CCE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6A0066E4" w14:textId="77777777" w:rsidR="00F06E95" w:rsidRDefault="00F06E95" w:rsidP="00920CCE">
      <w:pPr>
        <w:jc w:val="center"/>
      </w:pPr>
      <w:r>
        <w:t>Рис. 2.1. Динамика удельной цены предложения</w:t>
      </w:r>
    </w:p>
    <w:p w14:paraId="2C781C69" w14:textId="77777777" w:rsidR="00F06E95" w:rsidRDefault="00F06E95" w:rsidP="00920CCE">
      <w:pPr>
        <w:rPr>
          <w:rFonts w:asciiTheme="minorHAnsi" w:hAnsiTheme="minorHAnsi" w:cs="Arial"/>
          <w:sz w:val="20"/>
          <w:szCs w:val="20"/>
          <w:highlight w:val="yellow"/>
        </w:rPr>
      </w:pPr>
    </w:p>
    <w:p w14:paraId="06524FF8" w14:textId="3AA2F6AB" w:rsidR="006573A5" w:rsidRDefault="00F06E95" w:rsidP="006D69A3">
      <w:pPr>
        <w:ind w:firstLine="709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Удельная цена 1-комнатных квартир </w:t>
      </w:r>
      <w:r w:rsidR="00B3603C">
        <w:rPr>
          <w:rFonts w:asciiTheme="minorHAnsi" w:hAnsiTheme="minorHAnsi" w:cs="Arial"/>
          <w:szCs w:val="24"/>
        </w:rPr>
        <w:t>оказалась на уровне</w:t>
      </w:r>
      <w:r>
        <w:rPr>
          <w:rFonts w:asciiTheme="minorHAnsi" w:hAnsiTheme="minorHAnsi" w:cs="Arial"/>
          <w:szCs w:val="24"/>
        </w:rPr>
        <w:t xml:space="preserve"> </w:t>
      </w:r>
      <w:r w:rsidR="00195F97">
        <w:rPr>
          <w:rFonts w:asciiTheme="minorHAnsi" w:hAnsiTheme="minorHAnsi" w:cs="Arial"/>
          <w:szCs w:val="24"/>
        </w:rPr>
        <w:t>7</w:t>
      </w:r>
      <w:r w:rsidR="009827BC">
        <w:rPr>
          <w:rFonts w:asciiTheme="minorHAnsi" w:hAnsiTheme="minorHAnsi" w:cs="Arial"/>
          <w:szCs w:val="24"/>
        </w:rPr>
        <w:t xml:space="preserve">5 </w:t>
      </w:r>
      <w:r w:rsidR="00014A94">
        <w:rPr>
          <w:rFonts w:asciiTheme="minorHAnsi" w:hAnsiTheme="minorHAnsi" w:cs="Arial"/>
          <w:szCs w:val="24"/>
        </w:rPr>
        <w:t>5</w:t>
      </w:r>
      <w:r w:rsidR="00B174D0">
        <w:rPr>
          <w:rFonts w:asciiTheme="minorHAnsi" w:hAnsiTheme="minorHAnsi" w:cs="Arial"/>
          <w:szCs w:val="24"/>
        </w:rPr>
        <w:t>5</w:t>
      </w:r>
      <w:r w:rsidR="00014A94">
        <w:rPr>
          <w:rFonts w:asciiTheme="minorHAnsi" w:hAnsiTheme="minorHAnsi" w:cs="Arial"/>
          <w:szCs w:val="24"/>
        </w:rPr>
        <w:t>3</w:t>
      </w:r>
      <w:r>
        <w:rPr>
          <w:rFonts w:asciiTheme="minorHAnsi" w:hAnsiTheme="minorHAnsi" w:cs="Arial"/>
          <w:szCs w:val="24"/>
        </w:rPr>
        <w:t xml:space="preserve"> руб</w:t>
      </w:r>
      <w:r w:rsidR="00B3603C">
        <w:rPr>
          <w:rFonts w:asciiTheme="minorHAnsi" w:hAnsiTheme="minorHAnsi" w:cs="Arial"/>
          <w:szCs w:val="24"/>
        </w:rPr>
        <w:t>./</w:t>
      </w:r>
      <w:r>
        <w:rPr>
          <w:rFonts w:asciiTheme="minorHAnsi" w:hAnsiTheme="minorHAnsi" w:cs="Arial"/>
          <w:szCs w:val="24"/>
        </w:rPr>
        <w:t>кв</w:t>
      </w:r>
      <w:r w:rsidR="00B3603C">
        <w:rPr>
          <w:rFonts w:asciiTheme="minorHAnsi" w:hAnsiTheme="minorHAnsi" w:cs="Arial"/>
          <w:szCs w:val="24"/>
        </w:rPr>
        <w:t xml:space="preserve">. </w:t>
      </w:r>
      <w:r>
        <w:rPr>
          <w:rFonts w:asciiTheme="minorHAnsi" w:hAnsiTheme="minorHAnsi" w:cs="Arial"/>
          <w:szCs w:val="24"/>
        </w:rPr>
        <w:t>м</w:t>
      </w:r>
      <w:r w:rsidR="00B3603C">
        <w:rPr>
          <w:rFonts w:asciiTheme="minorHAnsi" w:hAnsiTheme="minorHAnsi" w:cs="Arial"/>
          <w:szCs w:val="24"/>
        </w:rPr>
        <w:t>.</w:t>
      </w:r>
      <w:r w:rsidR="006573A5" w:rsidRPr="006573A5">
        <w:rPr>
          <w:rFonts w:asciiTheme="minorHAnsi" w:hAnsiTheme="minorHAnsi" w:cs="Arial"/>
          <w:szCs w:val="24"/>
        </w:rPr>
        <w:t xml:space="preserve"> </w:t>
      </w:r>
      <w:r w:rsidR="006573A5">
        <w:rPr>
          <w:rFonts w:asciiTheme="minorHAnsi" w:hAnsiTheme="minorHAnsi" w:cs="Arial"/>
          <w:szCs w:val="24"/>
        </w:rPr>
        <w:t xml:space="preserve">Это </w:t>
      </w:r>
      <w:r w:rsidR="00B3603C">
        <w:rPr>
          <w:rFonts w:asciiTheme="minorHAnsi" w:hAnsiTheme="minorHAnsi" w:cs="Arial"/>
          <w:szCs w:val="24"/>
        </w:rPr>
        <w:t>больше</w:t>
      </w:r>
      <w:r>
        <w:rPr>
          <w:rFonts w:asciiTheme="minorHAnsi" w:hAnsiTheme="minorHAnsi" w:cs="Arial"/>
          <w:szCs w:val="24"/>
        </w:rPr>
        <w:t xml:space="preserve"> на </w:t>
      </w:r>
      <w:r w:rsidR="00014A94">
        <w:rPr>
          <w:rFonts w:asciiTheme="minorHAnsi" w:hAnsiTheme="minorHAnsi" w:cs="Arial"/>
          <w:szCs w:val="24"/>
        </w:rPr>
        <w:t>451</w:t>
      </w:r>
      <w:r w:rsidR="00195F97">
        <w:rPr>
          <w:rFonts w:asciiTheme="minorHAnsi" w:hAnsiTheme="minorHAnsi" w:cs="Arial"/>
          <w:szCs w:val="24"/>
        </w:rPr>
        <w:t xml:space="preserve"> рубл</w:t>
      </w:r>
      <w:r w:rsidR="00014A94">
        <w:rPr>
          <w:rFonts w:asciiTheme="minorHAnsi" w:hAnsiTheme="minorHAnsi" w:cs="Arial"/>
          <w:szCs w:val="24"/>
        </w:rPr>
        <w:t>ь</w:t>
      </w:r>
      <w:r>
        <w:rPr>
          <w:rFonts w:asciiTheme="minorHAnsi" w:hAnsiTheme="minorHAnsi" w:cs="Arial"/>
          <w:szCs w:val="24"/>
        </w:rPr>
        <w:t>, чем в прошлом месяце (</w:t>
      </w:r>
      <w:r w:rsidR="00195F97">
        <w:rPr>
          <w:rFonts w:asciiTheme="minorHAnsi" w:hAnsiTheme="minorHAnsi" w:cs="Arial"/>
          <w:szCs w:val="24"/>
        </w:rPr>
        <w:t>0,</w:t>
      </w:r>
      <w:r w:rsidR="00014A94">
        <w:rPr>
          <w:rFonts w:asciiTheme="minorHAnsi" w:hAnsiTheme="minorHAnsi" w:cs="Arial"/>
          <w:szCs w:val="24"/>
        </w:rPr>
        <w:t>6</w:t>
      </w:r>
      <w:r w:rsidR="00195F97">
        <w:rPr>
          <w:rFonts w:asciiTheme="minorHAnsi" w:hAnsiTheme="minorHAnsi" w:cs="Arial"/>
          <w:szCs w:val="24"/>
        </w:rPr>
        <w:t>%</w:t>
      </w:r>
      <w:r w:rsidR="009E58C5">
        <w:t>↑</w:t>
      </w:r>
      <w:r>
        <w:rPr>
          <w:rFonts w:asciiTheme="minorHAnsi" w:hAnsiTheme="minorHAnsi" w:cs="Arial"/>
          <w:szCs w:val="24"/>
        </w:rPr>
        <w:t xml:space="preserve">). Удельная цена 2-комнатных квартир </w:t>
      </w:r>
      <w:r w:rsidR="006573A5">
        <w:rPr>
          <w:rFonts w:asciiTheme="minorHAnsi" w:hAnsiTheme="minorHAnsi" w:cs="Arial"/>
          <w:szCs w:val="24"/>
        </w:rPr>
        <w:t>составила</w:t>
      </w:r>
      <w:r>
        <w:rPr>
          <w:rFonts w:asciiTheme="minorHAnsi" w:hAnsiTheme="minorHAnsi" w:cs="Arial"/>
          <w:szCs w:val="24"/>
        </w:rPr>
        <w:t xml:space="preserve"> </w:t>
      </w:r>
      <w:r w:rsidR="000D2D8E">
        <w:rPr>
          <w:rFonts w:asciiTheme="minorHAnsi" w:hAnsiTheme="minorHAnsi" w:cs="Arial"/>
          <w:szCs w:val="24"/>
        </w:rPr>
        <w:t>6</w:t>
      </w:r>
      <w:r w:rsidR="009E58C5">
        <w:rPr>
          <w:rFonts w:asciiTheme="minorHAnsi" w:hAnsiTheme="minorHAnsi" w:cs="Arial"/>
          <w:szCs w:val="24"/>
        </w:rPr>
        <w:t xml:space="preserve">9 </w:t>
      </w:r>
      <w:r w:rsidR="00014A94">
        <w:rPr>
          <w:rFonts w:asciiTheme="minorHAnsi" w:hAnsiTheme="minorHAnsi" w:cs="Arial"/>
          <w:szCs w:val="24"/>
        </w:rPr>
        <w:t>743</w:t>
      </w:r>
      <w:r>
        <w:rPr>
          <w:rFonts w:asciiTheme="minorHAnsi" w:hAnsiTheme="minorHAnsi" w:cs="Arial"/>
          <w:szCs w:val="24"/>
        </w:rPr>
        <w:t xml:space="preserve"> руб./кв. м</w:t>
      </w:r>
      <w:r w:rsidR="00DA5C59">
        <w:rPr>
          <w:rFonts w:asciiTheme="minorHAnsi" w:hAnsiTheme="minorHAnsi" w:cs="Arial"/>
          <w:szCs w:val="24"/>
        </w:rPr>
        <w:t>.</w:t>
      </w:r>
      <w:r w:rsidR="006573A5">
        <w:rPr>
          <w:rFonts w:asciiTheme="minorHAnsi" w:hAnsiTheme="minorHAnsi" w:cs="Arial"/>
          <w:szCs w:val="24"/>
        </w:rPr>
        <w:t xml:space="preserve">, поднявшись </w:t>
      </w:r>
      <w:r>
        <w:rPr>
          <w:rFonts w:asciiTheme="minorHAnsi" w:hAnsiTheme="minorHAnsi" w:cs="Arial"/>
          <w:szCs w:val="24"/>
        </w:rPr>
        <w:t xml:space="preserve">на </w:t>
      </w:r>
      <w:r w:rsidR="00014A94">
        <w:rPr>
          <w:rFonts w:asciiTheme="minorHAnsi" w:hAnsiTheme="minorHAnsi" w:cs="Arial"/>
          <w:szCs w:val="24"/>
        </w:rPr>
        <w:t>184</w:t>
      </w:r>
      <w:r w:rsidR="00B20855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>руб</w:t>
      </w:r>
      <w:r w:rsidR="00195F97">
        <w:rPr>
          <w:rFonts w:asciiTheme="minorHAnsi" w:hAnsiTheme="minorHAnsi" w:cs="Arial"/>
          <w:szCs w:val="24"/>
        </w:rPr>
        <w:t>л</w:t>
      </w:r>
      <w:r w:rsidR="00014A94">
        <w:rPr>
          <w:rFonts w:asciiTheme="minorHAnsi" w:hAnsiTheme="minorHAnsi" w:cs="Arial"/>
          <w:szCs w:val="24"/>
        </w:rPr>
        <w:t>я</w:t>
      </w:r>
      <w:r w:rsidR="00DA5C59">
        <w:rPr>
          <w:rFonts w:asciiTheme="minorHAnsi" w:hAnsiTheme="minorHAnsi" w:cs="Arial"/>
          <w:szCs w:val="24"/>
        </w:rPr>
        <w:t xml:space="preserve"> (</w:t>
      </w:r>
      <w:r w:rsidR="00014A94">
        <w:rPr>
          <w:rFonts w:asciiTheme="minorHAnsi" w:hAnsiTheme="minorHAnsi" w:cs="Arial"/>
          <w:szCs w:val="24"/>
        </w:rPr>
        <w:t>0,26</w:t>
      </w:r>
      <w:r>
        <w:rPr>
          <w:rFonts w:asciiTheme="minorHAnsi" w:hAnsiTheme="minorHAnsi" w:cs="Arial"/>
          <w:szCs w:val="24"/>
        </w:rPr>
        <w:t>%</w:t>
      </w:r>
      <w:r w:rsidR="00195F97">
        <w:t>↑</w:t>
      </w:r>
      <w:r>
        <w:rPr>
          <w:rFonts w:asciiTheme="minorHAnsi" w:hAnsiTheme="minorHAnsi" w:cs="Arial"/>
          <w:szCs w:val="24"/>
        </w:rPr>
        <w:t xml:space="preserve">). 3-комнатные квартиры </w:t>
      </w:r>
      <w:r w:rsidR="006573A5">
        <w:rPr>
          <w:rFonts w:asciiTheme="minorHAnsi" w:hAnsiTheme="minorHAnsi" w:cs="Arial"/>
          <w:szCs w:val="24"/>
        </w:rPr>
        <w:t xml:space="preserve">в </w:t>
      </w:r>
      <w:r w:rsidR="00E65C10">
        <w:rPr>
          <w:rFonts w:asciiTheme="minorHAnsi" w:hAnsiTheme="minorHAnsi" w:cs="Arial"/>
          <w:szCs w:val="24"/>
        </w:rPr>
        <w:t>феврале</w:t>
      </w:r>
      <w:r w:rsidR="006573A5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 xml:space="preserve">имели удельную цену </w:t>
      </w:r>
      <w:r w:rsidR="009E58C5">
        <w:rPr>
          <w:rFonts w:asciiTheme="minorHAnsi" w:hAnsiTheme="minorHAnsi" w:cs="Arial"/>
          <w:szCs w:val="24"/>
        </w:rPr>
        <w:t xml:space="preserve">65 </w:t>
      </w:r>
      <w:r w:rsidR="00014A94">
        <w:rPr>
          <w:rFonts w:asciiTheme="minorHAnsi" w:hAnsiTheme="minorHAnsi" w:cs="Arial"/>
          <w:szCs w:val="24"/>
        </w:rPr>
        <w:t>474</w:t>
      </w:r>
      <w:r>
        <w:rPr>
          <w:rFonts w:asciiTheme="minorHAnsi" w:hAnsiTheme="minorHAnsi" w:cs="Arial"/>
          <w:szCs w:val="24"/>
        </w:rPr>
        <w:t xml:space="preserve"> руб./кв. м</w:t>
      </w:r>
      <w:r w:rsidR="00195F97">
        <w:rPr>
          <w:rFonts w:asciiTheme="minorHAnsi" w:hAnsiTheme="minorHAnsi" w:cs="Arial"/>
          <w:szCs w:val="24"/>
        </w:rPr>
        <w:t>.,</w:t>
      </w:r>
      <w:r w:rsidR="00DA5C59">
        <w:rPr>
          <w:rFonts w:asciiTheme="minorHAnsi" w:hAnsiTheme="minorHAnsi" w:cs="Arial"/>
          <w:szCs w:val="24"/>
        </w:rPr>
        <w:t xml:space="preserve"> </w:t>
      </w:r>
      <w:r w:rsidR="009E58C5">
        <w:rPr>
          <w:rFonts w:asciiTheme="minorHAnsi" w:hAnsiTheme="minorHAnsi" w:cs="Arial"/>
          <w:szCs w:val="24"/>
        </w:rPr>
        <w:t>подорожав</w:t>
      </w:r>
      <w:r w:rsidR="00B20855">
        <w:rPr>
          <w:rFonts w:asciiTheme="minorHAnsi" w:hAnsiTheme="minorHAnsi" w:cs="Arial"/>
          <w:szCs w:val="24"/>
        </w:rPr>
        <w:t xml:space="preserve"> на </w:t>
      </w:r>
      <w:r w:rsidR="00014A94">
        <w:rPr>
          <w:rFonts w:asciiTheme="minorHAnsi" w:hAnsiTheme="minorHAnsi" w:cs="Arial"/>
          <w:szCs w:val="24"/>
        </w:rPr>
        <w:t>343</w:t>
      </w:r>
      <w:r>
        <w:rPr>
          <w:rFonts w:asciiTheme="minorHAnsi" w:hAnsiTheme="minorHAnsi" w:cs="Arial"/>
          <w:szCs w:val="24"/>
        </w:rPr>
        <w:t xml:space="preserve"> рубл</w:t>
      </w:r>
      <w:r w:rsidR="00014A94">
        <w:rPr>
          <w:rFonts w:asciiTheme="minorHAnsi" w:hAnsiTheme="minorHAnsi" w:cs="Arial"/>
          <w:szCs w:val="24"/>
        </w:rPr>
        <w:t>я</w:t>
      </w:r>
      <w:r w:rsidR="00DA5C59">
        <w:rPr>
          <w:rFonts w:asciiTheme="minorHAnsi" w:hAnsiTheme="minorHAnsi" w:cs="Arial"/>
          <w:szCs w:val="24"/>
        </w:rPr>
        <w:t xml:space="preserve"> в сравнении с </w:t>
      </w:r>
      <w:r w:rsidR="002A31E9">
        <w:rPr>
          <w:rFonts w:asciiTheme="minorHAnsi" w:hAnsiTheme="minorHAnsi" w:cs="Arial"/>
          <w:szCs w:val="24"/>
        </w:rPr>
        <w:t>предыдущим месяцем</w:t>
      </w:r>
      <w:r w:rsidR="00DA5C59">
        <w:rPr>
          <w:rFonts w:asciiTheme="minorHAnsi" w:hAnsiTheme="minorHAnsi" w:cs="Arial"/>
          <w:szCs w:val="24"/>
        </w:rPr>
        <w:t xml:space="preserve"> (</w:t>
      </w:r>
      <w:r>
        <w:rPr>
          <w:rFonts w:asciiTheme="minorHAnsi" w:hAnsiTheme="minorHAnsi" w:cs="Arial"/>
          <w:szCs w:val="24"/>
        </w:rPr>
        <w:t>0,</w:t>
      </w:r>
      <w:r w:rsidR="00014A94">
        <w:rPr>
          <w:rFonts w:asciiTheme="minorHAnsi" w:hAnsiTheme="minorHAnsi" w:cs="Arial"/>
          <w:szCs w:val="24"/>
        </w:rPr>
        <w:t>53</w:t>
      </w:r>
      <w:r>
        <w:rPr>
          <w:rFonts w:asciiTheme="minorHAnsi" w:hAnsiTheme="minorHAnsi" w:cs="Arial"/>
          <w:szCs w:val="24"/>
        </w:rPr>
        <w:t>%</w:t>
      </w:r>
      <w:r w:rsidR="009E58C5">
        <w:t>↑</w:t>
      </w:r>
      <w:r>
        <w:rPr>
          <w:rFonts w:asciiTheme="minorHAnsi" w:hAnsiTheme="minorHAnsi" w:cs="Arial"/>
          <w:szCs w:val="24"/>
        </w:rPr>
        <w:t xml:space="preserve">). </w:t>
      </w:r>
    </w:p>
    <w:p w14:paraId="16E6AAFC" w14:textId="3FA8AFE3" w:rsidR="00F06E95" w:rsidRDefault="00F06E95" w:rsidP="006D69A3">
      <w:pPr>
        <w:ind w:firstLine="709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Удельная цена многокомнатных квартир </w:t>
      </w:r>
      <w:r w:rsidR="00920CCE">
        <w:rPr>
          <w:rFonts w:asciiTheme="minorHAnsi" w:hAnsiTheme="minorHAnsi" w:cs="Arial"/>
          <w:szCs w:val="24"/>
        </w:rPr>
        <w:t xml:space="preserve">в </w:t>
      </w:r>
      <w:r w:rsidR="00E65C10">
        <w:rPr>
          <w:rFonts w:asciiTheme="minorHAnsi" w:hAnsiTheme="minorHAnsi" w:cs="Arial"/>
          <w:szCs w:val="24"/>
        </w:rPr>
        <w:t>феврале</w:t>
      </w:r>
      <w:r w:rsidR="00195F97">
        <w:rPr>
          <w:rFonts w:asciiTheme="minorHAnsi" w:hAnsiTheme="minorHAnsi" w:cs="Arial"/>
          <w:szCs w:val="24"/>
        </w:rPr>
        <w:t xml:space="preserve"> </w:t>
      </w:r>
      <w:r w:rsidR="00014A94">
        <w:rPr>
          <w:rFonts w:asciiTheme="minorHAnsi" w:hAnsiTheme="minorHAnsi" w:cs="Arial"/>
          <w:szCs w:val="24"/>
        </w:rPr>
        <w:t>снизилась</w:t>
      </w:r>
      <w:r>
        <w:rPr>
          <w:rFonts w:asciiTheme="minorHAnsi" w:hAnsiTheme="minorHAnsi" w:cs="Arial"/>
          <w:szCs w:val="24"/>
        </w:rPr>
        <w:t xml:space="preserve"> на </w:t>
      </w:r>
      <w:r w:rsidR="00014A94">
        <w:rPr>
          <w:rFonts w:asciiTheme="minorHAnsi" w:hAnsiTheme="minorHAnsi" w:cs="Arial"/>
          <w:szCs w:val="24"/>
        </w:rPr>
        <w:t>43</w:t>
      </w:r>
      <w:r>
        <w:rPr>
          <w:rFonts w:asciiTheme="minorHAnsi" w:hAnsiTheme="minorHAnsi" w:cs="Arial"/>
          <w:szCs w:val="24"/>
        </w:rPr>
        <w:t xml:space="preserve"> руб. (</w:t>
      </w:r>
      <w:r w:rsidR="00014A94">
        <w:rPr>
          <w:rFonts w:asciiTheme="minorHAnsi" w:hAnsiTheme="minorHAnsi" w:cs="Arial"/>
          <w:szCs w:val="24"/>
        </w:rPr>
        <w:t>0,07</w:t>
      </w:r>
      <w:r>
        <w:rPr>
          <w:rFonts w:asciiTheme="minorHAnsi" w:hAnsiTheme="minorHAnsi" w:cs="Arial"/>
          <w:szCs w:val="24"/>
        </w:rPr>
        <w:t>%</w:t>
      </w:r>
      <w:r w:rsidR="00014A94" w:rsidRPr="00F5233E">
        <w:rPr>
          <w:rFonts w:asciiTheme="minorHAnsi" w:hAnsiTheme="minorHAnsi" w:cs="Arial"/>
          <w:szCs w:val="20"/>
        </w:rPr>
        <w:t>↓</w:t>
      </w:r>
      <w:r>
        <w:rPr>
          <w:rFonts w:asciiTheme="minorHAnsi" w:hAnsiTheme="minorHAnsi" w:cs="Arial"/>
          <w:szCs w:val="24"/>
        </w:rPr>
        <w:t>) и составила 6</w:t>
      </w:r>
      <w:r w:rsidR="000701DD">
        <w:rPr>
          <w:rFonts w:asciiTheme="minorHAnsi" w:hAnsiTheme="minorHAnsi" w:cs="Arial"/>
          <w:szCs w:val="24"/>
        </w:rPr>
        <w:t>3 </w:t>
      </w:r>
      <w:r w:rsidR="00014A94">
        <w:rPr>
          <w:rFonts w:asciiTheme="minorHAnsi" w:hAnsiTheme="minorHAnsi" w:cs="Arial"/>
          <w:szCs w:val="24"/>
        </w:rPr>
        <w:t>874</w:t>
      </w:r>
      <w:r w:rsidR="000701DD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>рубл</w:t>
      </w:r>
      <w:r w:rsidR="00014A94">
        <w:rPr>
          <w:rFonts w:asciiTheme="minorHAnsi" w:hAnsiTheme="minorHAnsi" w:cs="Arial"/>
          <w:szCs w:val="24"/>
        </w:rPr>
        <w:t>я</w:t>
      </w:r>
      <w:r>
        <w:rPr>
          <w:rFonts w:asciiTheme="minorHAnsi" w:hAnsiTheme="minorHAnsi" w:cs="Arial"/>
          <w:szCs w:val="24"/>
        </w:rPr>
        <w:t xml:space="preserve"> за квадратный метр.</w:t>
      </w:r>
    </w:p>
    <w:p w14:paraId="0DED0F21" w14:textId="77777777" w:rsidR="006573A5" w:rsidRDefault="006573A5" w:rsidP="006D69A3">
      <w:pPr>
        <w:ind w:firstLine="709"/>
        <w:rPr>
          <w:rFonts w:asciiTheme="minorHAnsi" w:hAnsiTheme="minorHAnsi" w:cs="Arial"/>
          <w:szCs w:val="24"/>
        </w:rPr>
      </w:pPr>
    </w:p>
    <w:p w14:paraId="2A3A39EC" w14:textId="66F2970D" w:rsidR="00F06E95" w:rsidRDefault="00014A94" w:rsidP="00920CCE">
      <w:pPr>
        <w:rPr>
          <w:rFonts w:asciiTheme="minorHAnsi" w:hAnsiTheme="minorHAnsi" w:cs="Arial"/>
          <w:szCs w:val="24"/>
        </w:rPr>
      </w:pPr>
      <w:r>
        <w:rPr>
          <w:noProof/>
        </w:rPr>
        <w:drawing>
          <wp:inline distT="0" distB="0" distL="0" distR="0" wp14:anchorId="0399AC10" wp14:editId="5DA49F7C">
            <wp:extent cx="5915025" cy="2897505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6CCEB4D" w14:textId="17C882FC" w:rsidR="00F06E95" w:rsidRDefault="00F06E95" w:rsidP="00920CCE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rFonts w:asciiTheme="minorHAnsi" w:hAnsiTheme="minorHAnsi" w:cs="Arial"/>
          <w:i/>
          <w:sz w:val="20"/>
          <w:szCs w:val="16"/>
        </w:rPr>
        <w:t>Источник: база компании «Этажи», 20</w:t>
      </w:r>
      <w:r w:rsidR="000368CC">
        <w:rPr>
          <w:rFonts w:asciiTheme="minorHAnsi" w:hAnsiTheme="minorHAnsi" w:cs="Arial"/>
          <w:i/>
          <w:sz w:val="20"/>
          <w:szCs w:val="16"/>
        </w:rPr>
        <w:t>20</w:t>
      </w:r>
      <w:r>
        <w:rPr>
          <w:rFonts w:asciiTheme="minorHAnsi" w:hAnsiTheme="minorHAnsi" w:cs="Arial"/>
          <w:i/>
          <w:sz w:val="20"/>
          <w:szCs w:val="16"/>
        </w:rPr>
        <w:t xml:space="preserve"> г.</w:t>
      </w:r>
    </w:p>
    <w:p w14:paraId="4E6BB746" w14:textId="77777777" w:rsidR="00F06E95" w:rsidRDefault="00F06E95" w:rsidP="00920CCE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1562CB27" w14:textId="49950DA8" w:rsidR="00F06E95" w:rsidRDefault="00F06E95" w:rsidP="00920CCE">
      <w:pPr>
        <w:jc w:val="center"/>
      </w:pPr>
      <w:r>
        <w:t>Рис. 2.2. Удельная цена по размерам квартир</w:t>
      </w:r>
    </w:p>
    <w:p w14:paraId="7639D2D3" w14:textId="77777777" w:rsidR="00875FCA" w:rsidRDefault="00875FCA" w:rsidP="00920CCE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14:paraId="0A185F07" w14:textId="185C95AD" w:rsidR="00F06E95" w:rsidRDefault="00F06E95" w:rsidP="006D69A3">
      <w:pPr>
        <w:ind w:firstLine="709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В </w:t>
      </w:r>
      <w:r w:rsidR="00E65C10">
        <w:rPr>
          <w:rFonts w:asciiTheme="minorHAnsi" w:hAnsiTheme="minorHAnsi" w:cs="Arial"/>
          <w:szCs w:val="20"/>
        </w:rPr>
        <w:t>феврале</w:t>
      </w:r>
      <w:r>
        <w:rPr>
          <w:rFonts w:asciiTheme="minorHAnsi" w:hAnsiTheme="minorHAnsi" w:cs="Arial"/>
          <w:szCs w:val="20"/>
        </w:rPr>
        <w:t xml:space="preserve"> 20</w:t>
      </w:r>
      <w:r w:rsidR="000368CC">
        <w:rPr>
          <w:rFonts w:asciiTheme="minorHAnsi" w:hAnsiTheme="minorHAnsi" w:cs="Arial"/>
          <w:szCs w:val="20"/>
        </w:rPr>
        <w:t>20</w:t>
      </w:r>
      <w:r>
        <w:rPr>
          <w:rFonts w:asciiTheme="minorHAnsi" w:hAnsiTheme="minorHAnsi" w:cs="Arial"/>
          <w:szCs w:val="20"/>
        </w:rPr>
        <w:t xml:space="preserve"> года </w:t>
      </w:r>
      <w:r w:rsidR="006573A5">
        <w:rPr>
          <w:sz w:val="23"/>
          <w:szCs w:val="23"/>
        </w:rPr>
        <w:t>лидером по величине удельной цены за кв. м на вторичном рынке Тюмени стал</w:t>
      </w:r>
      <w:r w:rsidR="0066239C">
        <w:rPr>
          <w:sz w:val="23"/>
          <w:szCs w:val="23"/>
        </w:rPr>
        <w:t xml:space="preserve"> район</w:t>
      </w:r>
      <w:r w:rsidR="006573A5">
        <w:rPr>
          <w:sz w:val="23"/>
          <w:szCs w:val="23"/>
        </w:rPr>
        <w:t xml:space="preserve"> </w:t>
      </w:r>
      <w:r w:rsidR="0066239C">
        <w:rPr>
          <w:rFonts w:asciiTheme="minorHAnsi" w:hAnsiTheme="minorHAnsi" w:cs="Arial"/>
          <w:szCs w:val="20"/>
        </w:rPr>
        <w:t xml:space="preserve">Ожогина </w:t>
      </w:r>
      <w:r w:rsidR="002A31E9">
        <w:rPr>
          <w:rFonts w:asciiTheme="minorHAnsi" w:hAnsiTheme="minorHAnsi" w:cs="Arial"/>
          <w:szCs w:val="20"/>
        </w:rPr>
        <w:t>–</w:t>
      </w:r>
      <w:r w:rsidR="00920CCE">
        <w:rPr>
          <w:rFonts w:asciiTheme="minorHAnsi" w:hAnsiTheme="minorHAnsi" w:cs="Arial"/>
          <w:szCs w:val="20"/>
        </w:rPr>
        <w:t xml:space="preserve"> </w:t>
      </w:r>
      <w:r w:rsidR="000D2D8E">
        <w:rPr>
          <w:rFonts w:asciiTheme="minorHAnsi" w:hAnsiTheme="minorHAnsi" w:cs="Arial"/>
          <w:szCs w:val="20"/>
        </w:rPr>
        <w:t>9</w:t>
      </w:r>
      <w:r w:rsidR="000701DD">
        <w:rPr>
          <w:rFonts w:asciiTheme="minorHAnsi" w:hAnsiTheme="minorHAnsi" w:cs="Arial"/>
          <w:szCs w:val="20"/>
        </w:rPr>
        <w:t xml:space="preserve">2 </w:t>
      </w:r>
      <w:r w:rsidR="00014A94">
        <w:rPr>
          <w:rFonts w:asciiTheme="minorHAnsi" w:hAnsiTheme="minorHAnsi" w:cs="Arial"/>
          <w:szCs w:val="20"/>
        </w:rPr>
        <w:t>104</w:t>
      </w:r>
      <w:r>
        <w:rPr>
          <w:rFonts w:asciiTheme="minorHAnsi" w:hAnsiTheme="minorHAnsi" w:cs="Arial"/>
          <w:szCs w:val="20"/>
        </w:rPr>
        <w:t xml:space="preserve"> руб. за квадратный метр, </w:t>
      </w:r>
      <w:r w:rsidR="00920CCE">
        <w:rPr>
          <w:rFonts w:asciiTheme="minorHAnsi" w:hAnsiTheme="minorHAnsi" w:cs="Arial"/>
          <w:szCs w:val="20"/>
        </w:rPr>
        <w:t xml:space="preserve">а </w:t>
      </w:r>
      <w:r>
        <w:rPr>
          <w:rFonts w:asciiTheme="minorHAnsi" w:hAnsiTheme="minorHAnsi" w:cs="Arial"/>
          <w:szCs w:val="20"/>
        </w:rPr>
        <w:t>объем п</w:t>
      </w:r>
      <w:r w:rsidR="00115340">
        <w:rPr>
          <w:rFonts w:asciiTheme="minorHAnsi" w:hAnsiTheme="minorHAnsi" w:cs="Arial"/>
          <w:szCs w:val="20"/>
        </w:rPr>
        <w:t xml:space="preserve">редложения в данном районе </w:t>
      </w:r>
      <w:r w:rsidR="002A31E9">
        <w:rPr>
          <w:rFonts w:asciiTheme="minorHAnsi" w:hAnsiTheme="minorHAnsi" w:cs="Arial"/>
          <w:szCs w:val="20"/>
        </w:rPr>
        <w:t xml:space="preserve">составил </w:t>
      </w:r>
      <w:r w:rsidR="0066239C">
        <w:rPr>
          <w:rFonts w:asciiTheme="minorHAnsi" w:hAnsiTheme="minorHAnsi" w:cs="Arial"/>
          <w:szCs w:val="20"/>
        </w:rPr>
        <w:t>2</w:t>
      </w:r>
      <w:r w:rsidR="005A4802">
        <w:rPr>
          <w:rFonts w:asciiTheme="minorHAnsi" w:hAnsiTheme="minorHAnsi" w:cs="Arial"/>
          <w:szCs w:val="20"/>
        </w:rPr>
        <w:t>7</w:t>
      </w:r>
      <w:r>
        <w:rPr>
          <w:rFonts w:asciiTheme="minorHAnsi" w:hAnsiTheme="minorHAnsi" w:cs="Arial"/>
          <w:szCs w:val="20"/>
        </w:rPr>
        <w:t xml:space="preserve"> квартир.</w:t>
      </w:r>
    </w:p>
    <w:p w14:paraId="64024A6F" w14:textId="4D5548E6" w:rsidR="00F06E95" w:rsidRDefault="00555D8B" w:rsidP="00555D8B">
      <w:pPr>
        <w:ind w:firstLine="709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На втором месте</w:t>
      </w:r>
      <w:r w:rsidR="00F06E95">
        <w:rPr>
          <w:rFonts w:asciiTheme="minorHAnsi" w:hAnsiTheme="minorHAnsi" w:cs="Arial"/>
          <w:szCs w:val="20"/>
        </w:rPr>
        <w:t xml:space="preserve"> по величине удельной цены идет </w:t>
      </w:r>
      <w:r w:rsidR="0066239C">
        <w:rPr>
          <w:rFonts w:asciiTheme="minorHAnsi" w:hAnsiTheme="minorHAnsi" w:cs="Arial"/>
          <w:szCs w:val="20"/>
        </w:rPr>
        <w:t xml:space="preserve">Европейский </w:t>
      </w:r>
      <w:proofErr w:type="spellStart"/>
      <w:r w:rsidR="0066239C">
        <w:rPr>
          <w:rFonts w:asciiTheme="minorHAnsi" w:hAnsiTheme="minorHAnsi" w:cs="Arial"/>
          <w:szCs w:val="20"/>
        </w:rPr>
        <w:t>мкр</w:t>
      </w:r>
      <w:proofErr w:type="spellEnd"/>
      <w:r w:rsidR="0066239C">
        <w:rPr>
          <w:rFonts w:asciiTheme="minorHAnsi" w:hAnsiTheme="minorHAnsi" w:cs="Arial"/>
          <w:szCs w:val="20"/>
        </w:rPr>
        <w:t>.</w:t>
      </w:r>
      <w:r w:rsidR="007C4E24">
        <w:rPr>
          <w:rFonts w:asciiTheme="minorHAnsi" w:hAnsiTheme="minorHAnsi" w:cs="Arial"/>
          <w:szCs w:val="20"/>
        </w:rPr>
        <w:t xml:space="preserve"> Здесь </w:t>
      </w:r>
      <w:r w:rsidR="00A819CF">
        <w:rPr>
          <w:rFonts w:asciiTheme="minorHAnsi" w:hAnsiTheme="minorHAnsi" w:cs="Arial"/>
          <w:szCs w:val="20"/>
        </w:rPr>
        <w:t>она закрепилась на уровне</w:t>
      </w:r>
      <w:r>
        <w:rPr>
          <w:rFonts w:asciiTheme="minorHAnsi" w:hAnsiTheme="minorHAnsi" w:cs="Arial"/>
          <w:szCs w:val="20"/>
        </w:rPr>
        <w:t xml:space="preserve"> </w:t>
      </w:r>
      <w:r w:rsidR="00115340">
        <w:rPr>
          <w:rFonts w:asciiTheme="minorHAnsi" w:hAnsiTheme="minorHAnsi" w:cs="Arial"/>
          <w:szCs w:val="20"/>
        </w:rPr>
        <w:t>8</w:t>
      </w:r>
      <w:r w:rsidR="006F1876">
        <w:rPr>
          <w:rFonts w:asciiTheme="minorHAnsi" w:hAnsiTheme="minorHAnsi" w:cs="Arial"/>
          <w:szCs w:val="20"/>
        </w:rPr>
        <w:t>9</w:t>
      </w:r>
      <w:r w:rsidR="000701DD">
        <w:rPr>
          <w:rFonts w:asciiTheme="minorHAnsi" w:hAnsiTheme="minorHAnsi" w:cs="Arial"/>
          <w:szCs w:val="20"/>
        </w:rPr>
        <w:t> </w:t>
      </w:r>
      <w:r w:rsidR="0066239C">
        <w:rPr>
          <w:rFonts w:asciiTheme="minorHAnsi" w:hAnsiTheme="minorHAnsi" w:cs="Arial"/>
          <w:szCs w:val="20"/>
        </w:rPr>
        <w:t>44</w:t>
      </w:r>
      <w:r w:rsidR="006F1876">
        <w:rPr>
          <w:rFonts w:asciiTheme="minorHAnsi" w:hAnsiTheme="minorHAnsi" w:cs="Arial"/>
          <w:szCs w:val="20"/>
        </w:rPr>
        <w:t>1</w:t>
      </w:r>
      <w:r w:rsidR="000701DD">
        <w:rPr>
          <w:rFonts w:asciiTheme="minorHAnsi" w:hAnsiTheme="minorHAnsi" w:cs="Arial"/>
          <w:szCs w:val="20"/>
        </w:rPr>
        <w:t xml:space="preserve"> </w:t>
      </w:r>
      <w:r w:rsidR="00115340">
        <w:rPr>
          <w:rFonts w:asciiTheme="minorHAnsi" w:hAnsiTheme="minorHAnsi" w:cs="Arial"/>
          <w:szCs w:val="20"/>
        </w:rPr>
        <w:t>руб./кв. м</w:t>
      </w:r>
      <w:r w:rsidR="002A31E9">
        <w:rPr>
          <w:rFonts w:asciiTheme="minorHAnsi" w:hAnsiTheme="minorHAnsi" w:cs="Arial"/>
          <w:szCs w:val="20"/>
        </w:rPr>
        <w:t>. (</w:t>
      </w:r>
      <w:r w:rsidR="006F1876">
        <w:rPr>
          <w:rFonts w:asciiTheme="minorHAnsi" w:hAnsiTheme="minorHAnsi" w:cs="Arial"/>
          <w:szCs w:val="20"/>
        </w:rPr>
        <w:t>183</w:t>
      </w:r>
      <w:r w:rsidR="00F06E95">
        <w:rPr>
          <w:rFonts w:asciiTheme="minorHAnsi" w:hAnsiTheme="minorHAnsi" w:cs="Arial"/>
          <w:szCs w:val="20"/>
        </w:rPr>
        <w:t xml:space="preserve"> квартир</w:t>
      </w:r>
      <w:r w:rsidR="0031332A">
        <w:rPr>
          <w:rFonts w:asciiTheme="minorHAnsi" w:hAnsiTheme="minorHAnsi" w:cs="Arial"/>
          <w:szCs w:val="20"/>
        </w:rPr>
        <w:t>ы</w:t>
      </w:r>
      <w:r w:rsidR="00F06E95">
        <w:rPr>
          <w:rFonts w:asciiTheme="minorHAnsi" w:hAnsiTheme="minorHAnsi" w:cs="Arial"/>
          <w:szCs w:val="20"/>
        </w:rPr>
        <w:t xml:space="preserve"> в предложении)</w:t>
      </w:r>
      <w:r w:rsidR="00084041">
        <w:rPr>
          <w:rFonts w:asciiTheme="minorHAnsi" w:hAnsiTheme="minorHAnsi" w:cs="Arial"/>
          <w:szCs w:val="20"/>
        </w:rPr>
        <w:t>. На 3 месте –</w:t>
      </w:r>
      <w:r w:rsidR="00F06E95">
        <w:rPr>
          <w:rFonts w:asciiTheme="minorHAnsi" w:hAnsiTheme="minorHAnsi" w:cs="Arial"/>
          <w:szCs w:val="20"/>
        </w:rPr>
        <w:t xml:space="preserve"> Центр: </w:t>
      </w:r>
      <w:r w:rsidR="00115340">
        <w:rPr>
          <w:rFonts w:asciiTheme="minorHAnsi" w:hAnsiTheme="minorHAnsi" w:cs="Arial"/>
          <w:szCs w:val="20"/>
        </w:rPr>
        <w:t xml:space="preserve">Исторический </w:t>
      </w:r>
      <w:r w:rsidR="00084041">
        <w:rPr>
          <w:rFonts w:asciiTheme="minorHAnsi" w:hAnsiTheme="minorHAnsi" w:cs="Arial"/>
          <w:szCs w:val="20"/>
        </w:rPr>
        <w:t xml:space="preserve">с удельной ценой </w:t>
      </w:r>
      <w:r w:rsidR="00115340">
        <w:rPr>
          <w:rFonts w:asciiTheme="minorHAnsi" w:hAnsiTheme="minorHAnsi" w:cs="Arial"/>
          <w:szCs w:val="20"/>
        </w:rPr>
        <w:t>8</w:t>
      </w:r>
      <w:r w:rsidR="006F1876">
        <w:rPr>
          <w:rFonts w:asciiTheme="minorHAnsi" w:hAnsiTheme="minorHAnsi" w:cs="Arial"/>
          <w:szCs w:val="20"/>
        </w:rPr>
        <w:t>3</w:t>
      </w:r>
      <w:r w:rsidR="0066239C">
        <w:rPr>
          <w:rFonts w:asciiTheme="minorHAnsi" w:hAnsiTheme="minorHAnsi" w:cs="Arial"/>
          <w:szCs w:val="20"/>
        </w:rPr>
        <w:t xml:space="preserve"> </w:t>
      </w:r>
      <w:r w:rsidR="006F1876">
        <w:rPr>
          <w:rFonts w:asciiTheme="minorHAnsi" w:hAnsiTheme="minorHAnsi" w:cs="Arial"/>
          <w:szCs w:val="20"/>
        </w:rPr>
        <w:t>960</w:t>
      </w:r>
      <w:r w:rsidR="00115340">
        <w:rPr>
          <w:rFonts w:asciiTheme="minorHAnsi" w:hAnsiTheme="minorHAnsi" w:cs="Arial"/>
          <w:szCs w:val="20"/>
        </w:rPr>
        <w:t xml:space="preserve"> руб./кв. м</w:t>
      </w:r>
      <w:r w:rsidR="00084041">
        <w:rPr>
          <w:rFonts w:asciiTheme="minorHAnsi" w:hAnsiTheme="minorHAnsi" w:cs="Arial"/>
          <w:szCs w:val="20"/>
        </w:rPr>
        <w:t xml:space="preserve"> (</w:t>
      </w:r>
      <w:r w:rsidR="0066239C">
        <w:rPr>
          <w:rFonts w:asciiTheme="minorHAnsi" w:hAnsiTheme="minorHAnsi" w:cs="Arial"/>
          <w:szCs w:val="20"/>
        </w:rPr>
        <w:t>6</w:t>
      </w:r>
      <w:r w:rsidR="006F1876">
        <w:rPr>
          <w:rFonts w:asciiTheme="minorHAnsi" w:hAnsiTheme="minorHAnsi" w:cs="Arial"/>
          <w:szCs w:val="20"/>
        </w:rPr>
        <w:t>11</w:t>
      </w:r>
      <w:r w:rsidR="00F06E95">
        <w:rPr>
          <w:rFonts w:asciiTheme="minorHAnsi" w:hAnsiTheme="minorHAnsi" w:cs="Arial"/>
          <w:szCs w:val="20"/>
        </w:rPr>
        <w:t xml:space="preserve"> квартир).</w:t>
      </w:r>
    </w:p>
    <w:p w14:paraId="46EE7BAF" w14:textId="74734DF8" w:rsidR="00F06E95" w:rsidRPr="002A31E9" w:rsidRDefault="00F06E95" w:rsidP="006D69A3">
      <w:pPr>
        <w:ind w:firstLine="709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Наибольш</w:t>
      </w:r>
      <w:r w:rsidR="003B77DA">
        <w:rPr>
          <w:rFonts w:asciiTheme="minorHAnsi" w:hAnsiTheme="minorHAnsi" w:cs="Arial"/>
          <w:szCs w:val="20"/>
        </w:rPr>
        <w:t>ий</w:t>
      </w:r>
      <w:r>
        <w:rPr>
          <w:rFonts w:asciiTheme="minorHAnsi" w:hAnsiTheme="minorHAnsi" w:cs="Arial"/>
          <w:szCs w:val="20"/>
        </w:rPr>
        <w:t xml:space="preserve"> </w:t>
      </w:r>
      <w:r w:rsidR="003B77DA">
        <w:rPr>
          <w:rFonts w:asciiTheme="minorHAnsi" w:hAnsiTheme="minorHAnsi" w:cs="Arial"/>
          <w:szCs w:val="20"/>
        </w:rPr>
        <w:t xml:space="preserve">рост зафиксирован в </w:t>
      </w:r>
      <w:r w:rsidR="0061526C">
        <w:rPr>
          <w:rFonts w:asciiTheme="minorHAnsi" w:hAnsiTheme="minorHAnsi" w:cs="Arial"/>
          <w:szCs w:val="20"/>
        </w:rPr>
        <w:t xml:space="preserve">4 </w:t>
      </w:r>
      <w:proofErr w:type="spellStart"/>
      <w:r w:rsidR="0061526C">
        <w:rPr>
          <w:rFonts w:asciiTheme="minorHAnsi" w:hAnsiTheme="minorHAnsi" w:cs="Arial"/>
          <w:szCs w:val="20"/>
        </w:rPr>
        <w:t>мкр</w:t>
      </w:r>
      <w:proofErr w:type="spellEnd"/>
      <w:r w:rsidR="00024155">
        <w:rPr>
          <w:rFonts w:asciiTheme="minorHAnsi" w:hAnsiTheme="minorHAnsi" w:cs="Arial"/>
          <w:szCs w:val="20"/>
        </w:rPr>
        <w:t>.</w:t>
      </w:r>
      <w:r w:rsidR="003B77DA" w:rsidRPr="002A31E9">
        <w:rPr>
          <w:rFonts w:asciiTheme="minorHAnsi" w:hAnsiTheme="minorHAnsi" w:cs="Arial"/>
          <w:szCs w:val="20"/>
        </w:rPr>
        <w:t xml:space="preserve"> </w:t>
      </w:r>
      <w:r>
        <w:rPr>
          <w:rFonts w:asciiTheme="minorHAnsi" w:hAnsiTheme="minorHAnsi" w:cs="Arial"/>
          <w:szCs w:val="20"/>
        </w:rPr>
        <w:t>(</w:t>
      </w:r>
      <w:r w:rsidR="0061526C">
        <w:rPr>
          <w:rFonts w:asciiTheme="minorHAnsi" w:hAnsiTheme="minorHAnsi" w:cs="Arial"/>
          <w:szCs w:val="20"/>
        </w:rPr>
        <w:t>6,31</w:t>
      </w:r>
      <w:r>
        <w:rPr>
          <w:rFonts w:asciiTheme="minorHAnsi" w:hAnsiTheme="minorHAnsi" w:cs="Arial"/>
          <w:szCs w:val="20"/>
        </w:rPr>
        <w:t>%</w:t>
      </w:r>
      <w:r w:rsidR="003B77DA" w:rsidRPr="002A31E9">
        <w:rPr>
          <w:rFonts w:asciiTheme="minorHAnsi" w:hAnsiTheme="minorHAnsi" w:cs="Arial"/>
          <w:szCs w:val="20"/>
        </w:rPr>
        <w:t>↑</w:t>
      </w:r>
      <w:r>
        <w:rPr>
          <w:rFonts w:asciiTheme="minorHAnsi" w:hAnsiTheme="minorHAnsi" w:cs="Arial"/>
          <w:szCs w:val="20"/>
        </w:rPr>
        <w:t xml:space="preserve">), а </w:t>
      </w:r>
      <w:r w:rsidR="003B77DA">
        <w:rPr>
          <w:rFonts w:asciiTheme="minorHAnsi" w:hAnsiTheme="minorHAnsi" w:cs="Arial"/>
          <w:szCs w:val="20"/>
        </w:rPr>
        <w:t>наибольшее снижение</w:t>
      </w:r>
      <w:r>
        <w:rPr>
          <w:rFonts w:asciiTheme="minorHAnsi" w:hAnsiTheme="minorHAnsi" w:cs="Arial"/>
          <w:szCs w:val="20"/>
        </w:rPr>
        <w:t xml:space="preserve"> – </w:t>
      </w:r>
      <w:r w:rsidR="003B77DA">
        <w:rPr>
          <w:rFonts w:asciiTheme="minorHAnsi" w:hAnsiTheme="minorHAnsi" w:cs="Arial"/>
          <w:szCs w:val="20"/>
        </w:rPr>
        <w:t xml:space="preserve">в </w:t>
      </w:r>
      <w:r w:rsidR="0061526C">
        <w:rPr>
          <w:rFonts w:asciiTheme="minorHAnsi" w:hAnsiTheme="minorHAnsi" w:cs="Arial"/>
          <w:szCs w:val="20"/>
        </w:rPr>
        <w:t>5-м Заречном</w:t>
      </w:r>
      <w:r w:rsidR="0066239C">
        <w:rPr>
          <w:rFonts w:asciiTheme="minorHAnsi" w:hAnsiTheme="minorHAnsi" w:cs="Arial"/>
          <w:szCs w:val="20"/>
        </w:rPr>
        <w:t xml:space="preserve"> </w:t>
      </w:r>
      <w:proofErr w:type="spellStart"/>
      <w:r w:rsidR="0066239C">
        <w:rPr>
          <w:rFonts w:asciiTheme="minorHAnsi" w:hAnsiTheme="minorHAnsi" w:cs="Arial"/>
          <w:szCs w:val="20"/>
        </w:rPr>
        <w:t>мкр</w:t>
      </w:r>
      <w:proofErr w:type="spellEnd"/>
      <w:r w:rsidR="0066239C">
        <w:rPr>
          <w:rFonts w:asciiTheme="minorHAnsi" w:hAnsiTheme="minorHAnsi" w:cs="Arial"/>
          <w:szCs w:val="20"/>
        </w:rPr>
        <w:t>.</w:t>
      </w:r>
      <w:r w:rsidR="003B77DA" w:rsidRPr="00F5233E">
        <w:rPr>
          <w:rFonts w:asciiTheme="minorHAnsi" w:hAnsiTheme="minorHAnsi" w:cs="Arial"/>
          <w:szCs w:val="20"/>
        </w:rPr>
        <w:t xml:space="preserve"> </w:t>
      </w:r>
      <w:r w:rsidR="0066239C">
        <w:rPr>
          <w:rFonts w:asciiTheme="minorHAnsi" w:hAnsiTheme="minorHAnsi" w:cs="Arial"/>
          <w:szCs w:val="20"/>
        </w:rPr>
        <w:t>(</w:t>
      </w:r>
      <w:r w:rsidR="00A37649">
        <w:rPr>
          <w:rFonts w:asciiTheme="minorHAnsi" w:hAnsiTheme="minorHAnsi" w:cs="Arial"/>
          <w:szCs w:val="20"/>
        </w:rPr>
        <w:t>5,3</w:t>
      </w:r>
      <w:r w:rsidRPr="00F5233E">
        <w:rPr>
          <w:rFonts w:asciiTheme="minorHAnsi" w:hAnsiTheme="minorHAnsi" w:cs="Arial"/>
          <w:szCs w:val="20"/>
        </w:rPr>
        <w:t>%</w:t>
      </w:r>
      <w:r w:rsidR="003B77DA" w:rsidRPr="00F5233E">
        <w:rPr>
          <w:rFonts w:asciiTheme="minorHAnsi" w:hAnsiTheme="minorHAnsi" w:cs="Arial"/>
          <w:szCs w:val="20"/>
        </w:rPr>
        <w:t>↓</w:t>
      </w:r>
      <w:r w:rsidRPr="00F5233E">
        <w:rPr>
          <w:rFonts w:asciiTheme="minorHAnsi" w:hAnsiTheme="minorHAnsi" w:cs="Arial"/>
          <w:szCs w:val="20"/>
        </w:rPr>
        <w:t>).</w:t>
      </w:r>
    </w:p>
    <w:p w14:paraId="460BCFFA" w14:textId="6A0B16ED" w:rsidR="00F06E95" w:rsidRDefault="00EA2C4E" w:rsidP="006D69A3">
      <w:pPr>
        <w:ind w:firstLine="709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3</w:t>
      </w:r>
      <w:r w:rsidR="00A37649">
        <w:rPr>
          <w:rFonts w:asciiTheme="minorHAnsi" w:hAnsiTheme="minorHAnsi" w:cs="Arial"/>
          <w:szCs w:val="20"/>
        </w:rPr>
        <w:t>5</w:t>
      </w:r>
      <w:r w:rsidR="00F06E95">
        <w:rPr>
          <w:rFonts w:asciiTheme="minorHAnsi" w:hAnsiTheme="minorHAnsi" w:cs="Arial"/>
          <w:szCs w:val="20"/>
        </w:rPr>
        <w:t xml:space="preserve"> из </w:t>
      </w:r>
      <w:r>
        <w:rPr>
          <w:rFonts w:asciiTheme="minorHAnsi" w:hAnsiTheme="minorHAnsi" w:cs="Arial"/>
          <w:szCs w:val="20"/>
        </w:rPr>
        <w:t>50</w:t>
      </w:r>
      <w:r w:rsidR="00F06E95">
        <w:rPr>
          <w:rFonts w:asciiTheme="minorHAnsi" w:hAnsiTheme="minorHAnsi" w:cs="Arial"/>
          <w:szCs w:val="20"/>
        </w:rPr>
        <w:t xml:space="preserve"> рассматриваемых районов (7</w:t>
      </w:r>
      <w:r w:rsidR="00A37649">
        <w:rPr>
          <w:rFonts w:asciiTheme="minorHAnsi" w:hAnsiTheme="minorHAnsi" w:cs="Arial"/>
          <w:szCs w:val="20"/>
        </w:rPr>
        <w:t>0</w:t>
      </w:r>
      <w:r w:rsidR="00F06E95">
        <w:rPr>
          <w:rFonts w:asciiTheme="minorHAnsi" w:hAnsiTheme="minorHAnsi" w:cs="Arial"/>
          <w:szCs w:val="20"/>
        </w:rPr>
        <w:t>%) имеют среднюю цену квадратного метра ниже, чем в среднем по рынку.</w:t>
      </w:r>
    </w:p>
    <w:p w14:paraId="4E3676C5" w14:textId="506F6C23" w:rsidR="00F06E95" w:rsidRPr="00EA2C4E" w:rsidRDefault="00024155" w:rsidP="00920CCE">
      <w:pPr>
        <w:ind w:firstLine="0"/>
        <w:jc w:val="center"/>
        <w:rPr>
          <w:rFonts w:asciiTheme="minorHAnsi" w:hAnsiTheme="minorHAnsi" w:cs="Arial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5D94541A" wp14:editId="0F873855">
            <wp:extent cx="6563995" cy="8571865"/>
            <wp:effectExtent l="0" t="0" r="8255" b="635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A775250" w14:textId="6D77458B" w:rsidR="00F06E95" w:rsidRDefault="00F06E95" w:rsidP="00920CCE">
      <w:pPr>
        <w:ind w:firstLine="0"/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rFonts w:asciiTheme="minorHAnsi" w:hAnsiTheme="minorHAnsi" w:cs="Arial"/>
          <w:i/>
          <w:sz w:val="20"/>
          <w:szCs w:val="16"/>
        </w:rPr>
        <w:t xml:space="preserve"> Источник: база компании «Этажи», 20</w:t>
      </w:r>
      <w:r w:rsidR="000368CC">
        <w:rPr>
          <w:rFonts w:asciiTheme="minorHAnsi" w:hAnsiTheme="minorHAnsi" w:cs="Arial"/>
          <w:i/>
          <w:sz w:val="20"/>
          <w:szCs w:val="16"/>
        </w:rPr>
        <w:t>20</w:t>
      </w:r>
      <w:r>
        <w:rPr>
          <w:rFonts w:asciiTheme="minorHAnsi" w:hAnsiTheme="minorHAnsi" w:cs="Arial"/>
          <w:i/>
          <w:sz w:val="20"/>
          <w:szCs w:val="16"/>
        </w:rPr>
        <w:t xml:space="preserve"> г.</w:t>
      </w:r>
    </w:p>
    <w:p w14:paraId="6E9D8C5E" w14:textId="77777777" w:rsidR="00F06E95" w:rsidRDefault="00F06E95" w:rsidP="00920CCE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2D1EF307" w14:textId="77777777" w:rsidR="00F06E95" w:rsidRDefault="00F06E95" w:rsidP="00920CCE">
      <w:pPr>
        <w:jc w:val="center"/>
      </w:pPr>
      <w:r>
        <w:t>Рис. 2.3. Удельная цена по районам</w:t>
      </w:r>
    </w:p>
    <w:p w14:paraId="175E1735" w14:textId="77777777" w:rsidR="00F06E95" w:rsidRDefault="00F06E95" w:rsidP="00920CCE">
      <w:pPr>
        <w:jc w:val="center"/>
      </w:pPr>
    </w:p>
    <w:p w14:paraId="0FAD008F" w14:textId="101717D5" w:rsidR="00F06E95" w:rsidRDefault="00F06E95" w:rsidP="00920CCE">
      <w:pPr>
        <w:pStyle w:val="1"/>
        <w:numPr>
          <w:ilvl w:val="0"/>
          <w:numId w:val="5"/>
        </w:numPr>
        <w:ind w:left="0" w:hanging="284"/>
      </w:pPr>
      <w:r>
        <w:lastRenderedPageBreak/>
        <w:t xml:space="preserve">Анализ продаж на вторичном рынке г. Тюмени за </w:t>
      </w:r>
      <w:r w:rsidR="00E65C10">
        <w:t>февраль</w:t>
      </w:r>
      <w:r>
        <w:t xml:space="preserve"> 20</w:t>
      </w:r>
      <w:r w:rsidR="000368CC">
        <w:t>20</w:t>
      </w:r>
      <w:r>
        <w:t xml:space="preserve"> г.</w:t>
      </w:r>
    </w:p>
    <w:p w14:paraId="7AFB192E" w14:textId="4B3160CE" w:rsidR="00F06E95" w:rsidRDefault="00F06E95" w:rsidP="006D69A3">
      <w:pPr>
        <w:ind w:firstLine="709"/>
      </w:pPr>
      <w:r>
        <w:t xml:space="preserve">В структуре продаж </w:t>
      </w:r>
      <w:r w:rsidR="00E65C10">
        <w:t>февраля</w:t>
      </w:r>
      <w:r>
        <w:t xml:space="preserve"> </w:t>
      </w:r>
      <w:r w:rsidR="00884A84">
        <w:t>50,9</w:t>
      </w:r>
      <w:r>
        <w:t xml:space="preserve">% покупателей сделали свой выбор в пользу 1-комнатных квартир. </w:t>
      </w:r>
      <w:r w:rsidR="00920CCE">
        <w:t>Д</w:t>
      </w:r>
      <w:r>
        <w:rPr>
          <w:rFonts w:asciiTheme="minorHAnsi" w:hAnsiTheme="minorHAnsi" w:cs="Arial"/>
          <w:szCs w:val="20"/>
        </w:rPr>
        <w:t>оля продаж 2-комнатных квартир составила 3</w:t>
      </w:r>
      <w:r w:rsidR="00884A84">
        <w:rPr>
          <w:rFonts w:asciiTheme="minorHAnsi" w:hAnsiTheme="minorHAnsi" w:cs="Arial"/>
          <w:szCs w:val="20"/>
        </w:rPr>
        <w:t>1,3</w:t>
      </w:r>
      <w:r>
        <w:rPr>
          <w:rFonts w:asciiTheme="minorHAnsi" w:hAnsiTheme="minorHAnsi" w:cs="Arial"/>
          <w:szCs w:val="20"/>
        </w:rPr>
        <w:t>%, а 3-комнатных – 1</w:t>
      </w:r>
      <w:r w:rsidR="00884A84">
        <w:rPr>
          <w:rFonts w:asciiTheme="minorHAnsi" w:hAnsiTheme="minorHAnsi" w:cs="Arial"/>
          <w:szCs w:val="20"/>
        </w:rPr>
        <w:t>5,3</w:t>
      </w:r>
      <w:r>
        <w:rPr>
          <w:rFonts w:asciiTheme="minorHAnsi" w:hAnsiTheme="minorHAnsi" w:cs="Arial"/>
          <w:szCs w:val="20"/>
        </w:rPr>
        <w:t xml:space="preserve">%. Многокомнатные квартиры предпочли </w:t>
      </w:r>
      <w:r w:rsidR="00884A84">
        <w:rPr>
          <w:rFonts w:asciiTheme="minorHAnsi" w:hAnsiTheme="minorHAnsi" w:cs="Arial"/>
          <w:szCs w:val="20"/>
        </w:rPr>
        <w:t>2,5</w:t>
      </w:r>
      <w:r>
        <w:rPr>
          <w:rFonts w:asciiTheme="minorHAnsi" w:hAnsiTheme="minorHAnsi" w:cs="Arial"/>
          <w:szCs w:val="20"/>
        </w:rPr>
        <w:t>% покупателей.</w:t>
      </w:r>
    </w:p>
    <w:p w14:paraId="7BC0C47B" w14:textId="2F8B4E5B" w:rsidR="00F06E95" w:rsidRDefault="00F06E95" w:rsidP="00A819CF">
      <w:pPr>
        <w:ind w:firstLine="709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Удельная цена продажи вторичного жилья составила </w:t>
      </w:r>
      <w:r w:rsidR="00F07D15">
        <w:rPr>
          <w:rFonts w:asciiTheme="minorHAnsi" w:hAnsiTheme="minorHAnsi" w:cs="Arial"/>
          <w:szCs w:val="20"/>
        </w:rPr>
        <w:t>6</w:t>
      </w:r>
      <w:r w:rsidR="00884A84">
        <w:rPr>
          <w:rFonts w:asciiTheme="minorHAnsi" w:hAnsiTheme="minorHAnsi" w:cs="Arial"/>
          <w:szCs w:val="20"/>
        </w:rPr>
        <w:t xml:space="preserve">2 962 </w:t>
      </w:r>
      <w:r>
        <w:rPr>
          <w:rFonts w:asciiTheme="minorHAnsi" w:hAnsiTheme="minorHAnsi" w:cs="Arial"/>
          <w:szCs w:val="20"/>
        </w:rPr>
        <w:t>руб. за квадратный метр</w:t>
      </w:r>
      <w:r w:rsidR="00A819CF">
        <w:rPr>
          <w:rFonts w:asciiTheme="minorHAnsi" w:hAnsiTheme="minorHAnsi" w:cs="Arial"/>
          <w:szCs w:val="20"/>
        </w:rPr>
        <w:t>, а с</w:t>
      </w:r>
      <w:r>
        <w:rPr>
          <w:rFonts w:asciiTheme="minorHAnsi" w:hAnsiTheme="minorHAnsi" w:cs="Arial"/>
          <w:szCs w:val="20"/>
        </w:rPr>
        <w:t>редняя</w:t>
      </w:r>
      <w:r w:rsidR="00A819CF">
        <w:rPr>
          <w:rFonts w:asciiTheme="minorHAnsi" w:hAnsiTheme="minorHAnsi" w:cs="Arial"/>
          <w:szCs w:val="20"/>
        </w:rPr>
        <w:t xml:space="preserve"> площадь закрепилась на уровне</w:t>
      </w:r>
      <w:r>
        <w:rPr>
          <w:rFonts w:asciiTheme="minorHAnsi" w:hAnsiTheme="minorHAnsi" w:cs="Arial"/>
          <w:szCs w:val="20"/>
        </w:rPr>
        <w:t xml:space="preserve"> </w:t>
      </w:r>
      <w:r w:rsidR="00F07D15">
        <w:rPr>
          <w:rFonts w:asciiTheme="minorHAnsi" w:hAnsiTheme="minorHAnsi" w:cs="Arial"/>
          <w:szCs w:val="20"/>
        </w:rPr>
        <w:t>4</w:t>
      </w:r>
      <w:r w:rsidR="00884A84">
        <w:rPr>
          <w:rFonts w:asciiTheme="minorHAnsi" w:hAnsiTheme="minorHAnsi" w:cs="Arial"/>
          <w:szCs w:val="20"/>
        </w:rPr>
        <w:t>3</w:t>
      </w:r>
      <w:r w:rsidR="00F07D15">
        <w:rPr>
          <w:rFonts w:asciiTheme="minorHAnsi" w:hAnsiTheme="minorHAnsi" w:cs="Arial"/>
          <w:szCs w:val="20"/>
        </w:rPr>
        <w:t>,7</w:t>
      </w:r>
      <w:r>
        <w:rPr>
          <w:rFonts w:asciiTheme="minorHAnsi" w:hAnsiTheme="minorHAnsi" w:cs="Arial"/>
          <w:szCs w:val="20"/>
        </w:rPr>
        <w:t xml:space="preserve"> кв. м (в </w:t>
      </w:r>
      <w:r w:rsidR="00E65C10">
        <w:rPr>
          <w:rFonts w:asciiTheme="minorHAnsi" w:hAnsiTheme="minorHAnsi" w:cs="Arial"/>
          <w:szCs w:val="20"/>
        </w:rPr>
        <w:t>феврале</w:t>
      </w:r>
      <w:r>
        <w:rPr>
          <w:rFonts w:asciiTheme="minorHAnsi" w:hAnsiTheme="minorHAnsi" w:cs="Arial"/>
          <w:szCs w:val="20"/>
        </w:rPr>
        <w:t xml:space="preserve"> 201</w:t>
      </w:r>
      <w:r w:rsidR="000368CC">
        <w:rPr>
          <w:rFonts w:asciiTheme="minorHAnsi" w:hAnsiTheme="minorHAnsi" w:cs="Arial"/>
          <w:szCs w:val="20"/>
        </w:rPr>
        <w:t>9</w:t>
      </w:r>
      <w:r>
        <w:rPr>
          <w:rFonts w:asciiTheme="minorHAnsi" w:hAnsiTheme="minorHAnsi" w:cs="Arial"/>
          <w:szCs w:val="20"/>
        </w:rPr>
        <w:t xml:space="preserve"> года – </w:t>
      </w:r>
      <w:r w:rsidR="00C8301D">
        <w:rPr>
          <w:rFonts w:asciiTheme="minorHAnsi" w:hAnsiTheme="minorHAnsi" w:cs="Arial"/>
          <w:szCs w:val="20"/>
        </w:rPr>
        <w:t>5</w:t>
      </w:r>
      <w:r w:rsidR="00884A84">
        <w:rPr>
          <w:rFonts w:asciiTheme="minorHAnsi" w:hAnsiTheme="minorHAnsi" w:cs="Arial"/>
          <w:szCs w:val="20"/>
        </w:rPr>
        <w:t>1,3</w:t>
      </w:r>
      <w:r>
        <w:rPr>
          <w:rFonts w:asciiTheme="minorHAnsi" w:hAnsiTheme="minorHAnsi" w:cs="Arial"/>
          <w:szCs w:val="20"/>
        </w:rPr>
        <w:t xml:space="preserve"> кв. м).</w:t>
      </w:r>
    </w:p>
    <w:p w14:paraId="2D3E946D" w14:textId="5EF43DFB" w:rsidR="00F06E95" w:rsidRDefault="00F06E95" w:rsidP="006D69A3">
      <w:pPr>
        <w:ind w:firstLine="709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Средний срок экспозиции проданных квартир составил </w:t>
      </w:r>
      <w:r w:rsidR="00884A84">
        <w:rPr>
          <w:rFonts w:asciiTheme="minorHAnsi" w:hAnsiTheme="minorHAnsi" w:cs="Arial"/>
          <w:szCs w:val="20"/>
        </w:rPr>
        <w:t>5,9</w:t>
      </w:r>
      <w:r>
        <w:rPr>
          <w:rFonts w:asciiTheme="minorHAnsi" w:hAnsiTheme="minorHAnsi" w:cs="Arial"/>
          <w:szCs w:val="20"/>
        </w:rPr>
        <w:t xml:space="preserve"> мес.</w:t>
      </w:r>
      <w:r w:rsidR="00284C24">
        <w:rPr>
          <w:rFonts w:asciiTheme="minorHAnsi" w:hAnsiTheme="minorHAnsi" w:cs="Arial"/>
          <w:szCs w:val="20"/>
        </w:rPr>
        <w:t>,</w:t>
      </w:r>
      <w:r>
        <w:rPr>
          <w:rFonts w:asciiTheme="minorHAnsi" w:hAnsiTheme="minorHAnsi" w:cs="Arial"/>
          <w:szCs w:val="20"/>
        </w:rPr>
        <w:t xml:space="preserve"> </w:t>
      </w:r>
      <w:r w:rsidR="00F07D15">
        <w:rPr>
          <w:rFonts w:asciiTheme="minorHAnsi" w:hAnsiTheme="minorHAnsi" w:cs="Arial"/>
          <w:szCs w:val="20"/>
        </w:rPr>
        <w:t>понизившись</w:t>
      </w:r>
      <w:r>
        <w:rPr>
          <w:rFonts w:asciiTheme="minorHAnsi" w:hAnsiTheme="minorHAnsi" w:cs="Arial"/>
          <w:szCs w:val="20"/>
        </w:rPr>
        <w:t xml:space="preserve"> на </w:t>
      </w:r>
      <w:r w:rsidR="00884A84">
        <w:rPr>
          <w:rFonts w:asciiTheme="minorHAnsi" w:hAnsiTheme="minorHAnsi" w:cs="Arial"/>
          <w:szCs w:val="20"/>
        </w:rPr>
        <w:t>0,6</w:t>
      </w:r>
      <w:r>
        <w:rPr>
          <w:rFonts w:asciiTheme="minorHAnsi" w:hAnsiTheme="minorHAnsi" w:cs="Arial"/>
          <w:szCs w:val="20"/>
        </w:rPr>
        <w:t xml:space="preserve"> мес</w:t>
      </w:r>
      <w:r w:rsidR="007C4E24">
        <w:rPr>
          <w:rFonts w:asciiTheme="minorHAnsi" w:hAnsiTheme="minorHAnsi" w:cs="Arial"/>
          <w:szCs w:val="20"/>
        </w:rPr>
        <w:t>яца</w:t>
      </w:r>
      <w:r>
        <w:rPr>
          <w:rFonts w:asciiTheme="minorHAnsi" w:hAnsiTheme="minorHAnsi" w:cs="Arial"/>
          <w:szCs w:val="20"/>
        </w:rPr>
        <w:t xml:space="preserve"> по сравнению с прошлым месяцем и</w:t>
      </w:r>
      <w:r w:rsidR="00284C24">
        <w:rPr>
          <w:rFonts w:asciiTheme="minorHAnsi" w:hAnsiTheme="minorHAnsi" w:cs="Arial"/>
          <w:szCs w:val="20"/>
        </w:rPr>
        <w:t xml:space="preserve"> </w:t>
      </w:r>
      <w:r w:rsidR="00C8301D">
        <w:rPr>
          <w:rFonts w:asciiTheme="minorHAnsi" w:hAnsiTheme="minorHAnsi" w:cs="Arial"/>
          <w:szCs w:val="20"/>
        </w:rPr>
        <w:t xml:space="preserve">понизившись </w:t>
      </w:r>
      <w:r>
        <w:rPr>
          <w:rFonts w:asciiTheme="minorHAnsi" w:hAnsiTheme="minorHAnsi" w:cs="Arial"/>
          <w:szCs w:val="20"/>
        </w:rPr>
        <w:t xml:space="preserve">на </w:t>
      </w:r>
      <w:r w:rsidR="00884A84">
        <w:rPr>
          <w:rFonts w:asciiTheme="minorHAnsi" w:hAnsiTheme="minorHAnsi" w:cs="Arial"/>
          <w:szCs w:val="20"/>
        </w:rPr>
        <w:t>3,9</w:t>
      </w:r>
      <w:r>
        <w:rPr>
          <w:rFonts w:asciiTheme="minorHAnsi" w:hAnsiTheme="minorHAnsi" w:cs="Arial"/>
          <w:szCs w:val="20"/>
        </w:rPr>
        <w:t xml:space="preserve"> мес</w:t>
      </w:r>
      <w:r w:rsidR="00D82A08">
        <w:rPr>
          <w:rFonts w:asciiTheme="minorHAnsi" w:hAnsiTheme="minorHAnsi" w:cs="Arial"/>
          <w:szCs w:val="20"/>
        </w:rPr>
        <w:t>яц</w:t>
      </w:r>
      <w:r w:rsidR="00284C24">
        <w:rPr>
          <w:rFonts w:asciiTheme="minorHAnsi" w:hAnsiTheme="minorHAnsi" w:cs="Arial"/>
          <w:szCs w:val="20"/>
        </w:rPr>
        <w:t>а</w:t>
      </w:r>
      <w:r>
        <w:rPr>
          <w:rFonts w:asciiTheme="minorHAnsi" w:hAnsiTheme="minorHAnsi" w:cs="Arial"/>
          <w:szCs w:val="20"/>
        </w:rPr>
        <w:t xml:space="preserve"> по сравнению с уровнем прошлого года.</w:t>
      </w:r>
    </w:p>
    <w:p w14:paraId="54D0E93F" w14:textId="03A9215D" w:rsidR="00F06E95" w:rsidRDefault="00F06E95" w:rsidP="006D69A3">
      <w:pPr>
        <w:ind w:firstLine="709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Средняя полная цена продажи на вторичном рынке составила </w:t>
      </w:r>
      <w:r w:rsidR="009D41C1">
        <w:rPr>
          <w:rFonts w:asciiTheme="minorHAnsi" w:hAnsiTheme="minorHAnsi" w:cs="Arial"/>
          <w:szCs w:val="20"/>
        </w:rPr>
        <w:t>2</w:t>
      </w:r>
      <w:r>
        <w:rPr>
          <w:rFonts w:asciiTheme="minorHAnsi" w:hAnsiTheme="minorHAnsi" w:cs="Arial"/>
          <w:szCs w:val="20"/>
        </w:rPr>
        <w:t xml:space="preserve"> </w:t>
      </w:r>
      <w:r w:rsidR="00C8301D">
        <w:rPr>
          <w:rFonts w:asciiTheme="minorHAnsi" w:hAnsiTheme="minorHAnsi" w:cs="Arial"/>
          <w:szCs w:val="20"/>
        </w:rPr>
        <w:t>млн</w:t>
      </w:r>
      <w:r>
        <w:rPr>
          <w:rFonts w:asciiTheme="minorHAnsi" w:hAnsiTheme="minorHAnsi" w:cs="Arial"/>
          <w:szCs w:val="20"/>
        </w:rPr>
        <w:t xml:space="preserve"> </w:t>
      </w:r>
      <w:r w:rsidR="00884A84">
        <w:rPr>
          <w:rFonts w:asciiTheme="minorHAnsi" w:hAnsiTheme="minorHAnsi" w:cs="Arial"/>
          <w:szCs w:val="20"/>
        </w:rPr>
        <w:t>818</w:t>
      </w:r>
      <w:r>
        <w:rPr>
          <w:rFonts w:asciiTheme="minorHAnsi" w:hAnsiTheme="minorHAnsi" w:cs="Arial"/>
          <w:szCs w:val="20"/>
        </w:rPr>
        <w:t xml:space="preserve"> тыс. рублей</w:t>
      </w:r>
      <w:r w:rsidR="00284C24">
        <w:rPr>
          <w:rFonts w:asciiTheme="minorHAnsi" w:hAnsiTheme="minorHAnsi" w:cs="Arial"/>
          <w:szCs w:val="20"/>
        </w:rPr>
        <w:t xml:space="preserve">, </w:t>
      </w:r>
      <w:r w:rsidR="00884A84">
        <w:rPr>
          <w:rFonts w:asciiTheme="minorHAnsi" w:hAnsiTheme="minorHAnsi" w:cs="Arial"/>
          <w:szCs w:val="20"/>
        </w:rPr>
        <w:t>снизившись</w:t>
      </w:r>
      <w:r w:rsidR="00284C24">
        <w:rPr>
          <w:rFonts w:asciiTheme="minorHAnsi" w:hAnsiTheme="minorHAnsi" w:cs="Arial"/>
          <w:szCs w:val="20"/>
        </w:rPr>
        <w:t xml:space="preserve"> </w:t>
      </w:r>
      <w:r>
        <w:rPr>
          <w:rFonts w:asciiTheme="minorHAnsi" w:hAnsiTheme="minorHAnsi" w:cs="Arial"/>
          <w:szCs w:val="20"/>
        </w:rPr>
        <w:t xml:space="preserve">на </w:t>
      </w:r>
      <w:r w:rsidR="00820188">
        <w:rPr>
          <w:rFonts w:asciiTheme="minorHAnsi" w:hAnsiTheme="minorHAnsi" w:cs="Arial"/>
          <w:szCs w:val="20"/>
        </w:rPr>
        <w:t>180</w:t>
      </w:r>
      <w:r>
        <w:rPr>
          <w:rFonts w:asciiTheme="minorHAnsi" w:hAnsiTheme="minorHAnsi" w:cs="Arial"/>
          <w:szCs w:val="20"/>
        </w:rPr>
        <w:t xml:space="preserve"> тыс. рублей в сравнении с прошлым месяцем.</w:t>
      </w:r>
    </w:p>
    <w:p w14:paraId="6D90F2F2" w14:textId="67A46DAB" w:rsidR="00F06E95" w:rsidRDefault="00C83930" w:rsidP="00920CCE">
      <w:pPr>
        <w:jc w:val="center"/>
        <w:rPr>
          <w:rFonts w:asciiTheme="minorHAnsi" w:hAnsiTheme="minorHAnsi" w:cs="Arial"/>
          <w:szCs w:val="20"/>
        </w:rPr>
      </w:pPr>
      <w:r>
        <w:rPr>
          <w:noProof/>
        </w:rPr>
        <w:drawing>
          <wp:inline distT="0" distB="0" distL="0" distR="0" wp14:anchorId="2A1031AF" wp14:editId="5188D804">
            <wp:extent cx="4875956" cy="3131854"/>
            <wp:effectExtent l="0" t="0" r="1270" b="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CC51EAE" w14:textId="31D179B3" w:rsidR="00F06E95" w:rsidRDefault="00F06E95" w:rsidP="00920CCE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rFonts w:asciiTheme="minorHAnsi" w:hAnsiTheme="minorHAnsi" w:cs="Arial"/>
          <w:i/>
          <w:sz w:val="20"/>
          <w:szCs w:val="16"/>
        </w:rPr>
        <w:t>Источник: база компании «Этажи», 20</w:t>
      </w:r>
      <w:r w:rsidR="000368CC">
        <w:rPr>
          <w:rFonts w:asciiTheme="minorHAnsi" w:hAnsiTheme="minorHAnsi" w:cs="Arial"/>
          <w:i/>
          <w:sz w:val="20"/>
          <w:szCs w:val="16"/>
        </w:rPr>
        <w:t>20</w:t>
      </w:r>
      <w:r>
        <w:rPr>
          <w:rFonts w:asciiTheme="minorHAnsi" w:hAnsiTheme="minorHAnsi" w:cs="Arial"/>
          <w:i/>
          <w:sz w:val="20"/>
          <w:szCs w:val="16"/>
        </w:rPr>
        <w:t xml:space="preserve"> г.</w:t>
      </w:r>
    </w:p>
    <w:p w14:paraId="6136E149" w14:textId="77777777" w:rsidR="00F06E95" w:rsidRDefault="00F06E95" w:rsidP="00920CCE">
      <w:pPr>
        <w:rPr>
          <w:rFonts w:asciiTheme="minorHAnsi" w:hAnsiTheme="minorHAnsi" w:cs="Arial"/>
          <w:i/>
          <w:sz w:val="16"/>
          <w:szCs w:val="16"/>
        </w:rPr>
      </w:pPr>
    </w:p>
    <w:p w14:paraId="116D92E7" w14:textId="77777777" w:rsidR="00F06E95" w:rsidRDefault="00F06E95" w:rsidP="00920CCE">
      <w:pPr>
        <w:jc w:val="center"/>
      </w:pPr>
      <w:r>
        <w:t>Рис. 3.1. Структура продаж по размерам квартир</w:t>
      </w:r>
    </w:p>
    <w:p w14:paraId="33A9522E" w14:textId="77777777" w:rsidR="00F06E95" w:rsidRDefault="00F06E95" w:rsidP="00920CCE"/>
    <w:p w14:paraId="01C27346" w14:textId="77777777" w:rsidR="00F06E95" w:rsidRDefault="00F06E95" w:rsidP="00920CCE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14:paraId="1BCCFFA0" w14:textId="75CF31AF" w:rsidR="00F06E95" w:rsidRDefault="00F06E95" w:rsidP="00920CCE">
      <w:pPr>
        <w:ind w:firstLine="0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рынка г. Тюмени за </w:t>
      </w:r>
      <w:r w:rsidR="00E65C10">
        <w:rPr>
          <w:b/>
        </w:rPr>
        <w:t>февраль</w:t>
      </w:r>
      <w:r>
        <w:t xml:space="preserve"> </w:t>
      </w:r>
      <w:r>
        <w:rPr>
          <w:rFonts w:asciiTheme="minorHAnsi" w:hAnsiTheme="minorHAnsi" w:cs="Arial"/>
          <w:b/>
        </w:rPr>
        <w:t>20</w:t>
      </w:r>
      <w:r w:rsidR="000368CC">
        <w:rPr>
          <w:rFonts w:asciiTheme="minorHAnsi" w:hAnsiTheme="minorHAnsi" w:cs="Arial"/>
          <w:b/>
        </w:rPr>
        <w:t>20</w:t>
      </w:r>
      <w:r>
        <w:rPr>
          <w:rFonts w:asciiTheme="minorHAnsi" w:hAnsiTheme="minorHAnsi" w:cs="Arial"/>
          <w:b/>
        </w:rPr>
        <w:t xml:space="preserve"> г.</w:t>
      </w:r>
      <w:r>
        <w:rPr>
          <w:rStyle w:val="a8"/>
          <w:rFonts w:asciiTheme="minorHAnsi" w:hAnsiTheme="minorHAnsi" w:cs="Arial"/>
          <w:b/>
        </w:rPr>
        <w:footnoteReference w:id="3"/>
      </w:r>
    </w:p>
    <w:p w14:paraId="227763A3" w14:textId="77777777" w:rsidR="00F06E95" w:rsidRDefault="00F06E95" w:rsidP="00920CCE">
      <w:pPr>
        <w:ind w:firstLine="0"/>
        <w:rPr>
          <w:rFonts w:asciiTheme="minorHAnsi" w:hAnsiTheme="minorHAnsi" w:cs="Arial"/>
          <w:b/>
        </w:rPr>
      </w:pPr>
    </w:p>
    <w:tbl>
      <w:tblPr>
        <w:tblW w:w="5048" w:type="dxa"/>
        <w:tblInd w:w="93" w:type="dxa"/>
        <w:tblLook w:val="04A0" w:firstRow="1" w:lastRow="0" w:firstColumn="1" w:lastColumn="0" w:noHBand="0" w:noVBand="1"/>
      </w:tblPr>
      <w:tblGrid>
        <w:gridCol w:w="1047"/>
        <w:gridCol w:w="4001"/>
      </w:tblGrid>
      <w:tr w:rsidR="00F06E95" w14:paraId="6490AE8B" w14:textId="77777777" w:rsidTr="00F06E95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59362BC5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4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E3A1051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F06E95" w14:paraId="0431EACC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4F067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75419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val="en-US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Объем выборки, шт.</w:t>
            </w:r>
          </w:p>
        </w:tc>
      </w:tr>
      <w:tr w:rsidR="00F06E95" w14:paraId="59D6948F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951EE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8C552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цена, тыс. руб.</w:t>
            </w:r>
          </w:p>
        </w:tc>
      </w:tr>
      <w:tr w:rsidR="00F06E95" w14:paraId="3D9973F6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E0D84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93314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тыс. руб.</w:t>
            </w:r>
          </w:p>
        </w:tc>
      </w:tr>
      <w:tr w:rsidR="00F06E95" w14:paraId="418139DC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27B36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D8E19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тыс. руб.</w:t>
            </w:r>
          </w:p>
        </w:tc>
      </w:tr>
      <w:tr w:rsidR="00F06E95" w14:paraId="286543D1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59287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30436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06E95" w14:paraId="2A01F3D8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7653E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3DDD3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тыс. руб.</w:t>
            </w:r>
          </w:p>
        </w:tc>
      </w:tr>
      <w:tr w:rsidR="00F06E95" w14:paraId="00D36537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4799D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A5533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тыс. руб.</w:t>
            </w:r>
          </w:p>
        </w:tc>
      </w:tr>
      <w:tr w:rsidR="00F06E95" w14:paraId="008A03B8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EA0BC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91727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тыс. руб.</w:t>
            </w:r>
          </w:p>
        </w:tc>
      </w:tr>
      <w:tr w:rsidR="00F06E95" w14:paraId="6AB83EF5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D676F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5F302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площадь, кв. м</w:t>
            </w:r>
          </w:p>
        </w:tc>
      </w:tr>
      <w:tr w:rsidR="00F06E95" w14:paraId="1BEB419C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435CB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06FBB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кв. м</w:t>
            </w:r>
          </w:p>
        </w:tc>
      </w:tr>
      <w:tr w:rsidR="00F06E95" w14:paraId="3DEE5B82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0CE12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E5E8E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кв. м</w:t>
            </w:r>
          </w:p>
        </w:tc>
      </w:tr>
      <w:tr w:rsidR="00F06E95" w14:paraId="10A3291D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94FAF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2D506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06E95" w14:paraId="72799E98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D0085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9D6FE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кв. м</w:t>
            </w:r>
          </w:p>
        </w:tc>
      </w:tr>
      <w:tr w:rsidR="00F06E95" w14:paraId="66F24249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622A2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B6C9A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кв. м</w:t>
            </w:r>
          </w:p>
        </w:tc>
      </w:tr>
      <w:tr w:rsidR="00F06E95" w14:paraId="1CB286D5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5CB66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902EF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кв. м</w:t>
            </w:r>
          </w:p>
        </w:tc>
      </w:tr>
      <w:tr w:rsidR="00F06E95" w14:paraId="145ADF63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B6476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9B67E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Средневзвешенная, руб./кв. м</w:t>
            </w:r>
          </w:p>
        </w:tc>
      </w:tr>
      <w:tr w:rsidR="00F06E95" w14:paraId="6C51436D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883BF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32BB9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руб./кв. м</w:t>
            </w:r>
          </w:p>
        </w:tc>
      </w:tr>
      <w:tr w:rsidR="00F06E95" w14:paraId="1E328EA4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4AA1B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E8AE0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руб./кв. м</w:t>
            </w:r>
          </w:p>
        </w:tc>
      </w:tr>
      <w:tr w:rsidR="00F06E95" w14:paraId="227BE987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6E633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9E3FA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06E95" w14:paraId="73E32F70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AB5B1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20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8EC04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руб./кв. м</w:t>
            </w:r>
          </w:p>
        </w:tc>
      </w:tr>
      <w:tr w:rsidR="00F06E95" w14:paraId="1BF9608C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FE1A8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21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0E18B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руб./кв. м</w:t>
            </w:r>
          </w:p>
        </w:tc>
      </w:tr>
      <w:tr w:rsidR="00F06E95" w14:paraId="62DC6714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9A689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22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6C125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руб./кв. м</w:t>
            </w:r>
          </w:p>
        </w:tc>
      </w:tr>
    </w:tbl>
    <w:p w14:paraId="3C6B64C6" w14:textId="77777777" w:rsidR="00F06E95" w:rsidRDefault="00F06E95" w:rsidP="00920CCE">
      <w:pPr>
        <w:rPr>
          <w:rFonts w:asciiTheme="minorHAnsi" w:hAnsiTheme="minorHAnsi" w:cs="Arial"/>
          <w:sz w:val="20"/>
          <w:szCs w:val="20"/>
        </w:rPr>
      </w:pPr>
    </w:p>
    <w:p w14:paraId="7F05D917" w14:textId="77777777" w:rsidR="00F06E95" w:rsidRDefault="00F06E95" w:rsidP="00920CCE">
      <w:pPr>
        <w:ind w:firstLine="0"/>
        <w:jc w:val="left"/>
        <w:rPr>
          <w:rFonts w:asciiTheme="minorHAnsi" w:hAnsiTheme="minorHAnsi" w:cs="Arial"/>
          <w:sz w:val="20"/>
          <w:szCs w:val="20"/>
        </w:rPr>
        <w:sectPr w:rsidR="00F06E95">
          <w:pgSz w:w="11906" w:h="16838"/>
          <w:pgMar w:top="720" w:right="849" w:bottom="720" w:left="720" w:header="708" w:footer="708" w:gutter="0"/>
          <w:cols w:space="720"/>
        </w:sectPr>
      </w:pPr>
    </w:p>
    <w:tbl>
      <w:tblPr>
        <w:tblW w:w="14833" w:type="dxa"/>
        <w:tblInd w:w="-10" w:type="dxa"/>
        <w:tblLook w:val="04A0" w:firstRow="1" w:lastRow="0" w:firstColumn="1" w:lastColumn="0" w:noHBand="0" w:noVBand="1"/>
      </w:tblPr>
      <w:tblGrid>
        <w:gridCol w:w="1013"/>
        <w:gridCol w:w="1397"/>
        <w:gridCol w:w="622"/>
        <w:gridCol w:w="541"/>
        <w:gridCol w:w="541"/>
        <w:gridCol w:w="743"/>
        <w:gridCol w:w="581"/>
        <w:gridCol w:w="541"/>
        <w:gridCol w:w="622"/>
        <w:gridCol w:w="541"/>
        <w:gridCol w:w="581"/>
        <w:gridCol w:w="379"/>
        <w:gridCol w:w="500"/>
        <w:gridCol w:w="500"/>
        <w:gridCol w:w="402"/>
        <w:gridCol w:w="460"/>
        <w:gridCol w:w="460"/>
        <w:gridCol w:w="622"/>
        <w:gridCol w:w="622"/>
        <w:gridCol w:w="743"/>
        <w:gridCol w:w="500"/>
        <w:gridCol w:w="667"/>
        <w:gridCol w:w="703"/>
        <w:gridCol w:w="715"/>
      </w:tblGrid>
      <w:tr w:rsidR="00C83930" w:rsidRPr="00C83930" w14:paraId="52818550" w14:textId="77777777" w:rsidTr="00C83930">
        <w:trPr>
          <w:trHeight w:val="690"/>
        </w:trPr>
        <w:tc>
          <w:tcPr>
            <w:tcW w:w="1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14B05156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lastRenderedPageBreak/>
              <w:t>Кол-во комнат</w:t>
            </w:r>
          </w:p>
        </w:tc>
        <w:tc>
          <w:tcPr>
            <w:tcW w:w="1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4B2D1986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4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1C38F5E2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503DAE86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695D3932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3868304C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10119420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0D6C522A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0F98D420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750E924F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4B0FD3DD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393FA62B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59D69424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17FDFEB9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0621CA4A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595A2C82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736A56D5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519220E4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6E0499E0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7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4190186B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50058607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7EF3AD7B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655339F3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44E2F944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22</w:t>
            </w:r>
          </w:p>
        </w:tc>
      </w:tr>
      <w:tr w:rsidR="00C83930" w:rsidRPr="00C83930" w14:paraId="2DFC568B" w14:textId="77777777" w:rsidTr="00C83930">
        <w:trPr>
          <w:trHeight w:val="315"/>
        </w:trPr>
        <w:tc>
          <w:tcPr>
            <w:tcW w:w="10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504D"/>
            <w:noWrap/>
            <w:vAlign w:val="center"/>
            <w:hideMark/>
          </w:tcPr>
          <w:p w14:paraId="4DE41F36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E2997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E70E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13771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F239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4167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53C7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2258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E38B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38,48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28BE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0,92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D615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C840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27000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1BB3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3595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7E91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60,4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54B7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C7AF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0,48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6C0D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0,79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16AF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0BA8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FB29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4236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68940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DFAC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15532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9B91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264,72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DC42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0,38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AD32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29330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24CF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061F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68627</w:t>
            </w:r>
          </w:p>
        </w:tc>
      </w:tr>
      <w:tr w:rsidR="00C83930" w:rsidRPr="00C83930" w14:paraId="3C2C1533" w14:textId="77777777" w:rsidTr="00C83930">
        <w:trPr>
          <w:trHeight w:val="315"/>
        </w:trPr>
        <w:tc>
          <w:tcPr>
            <w:tcW w:w="10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90E358" w14:textId="77777777" w:rsidR="00C83930" w:rsidRPr="00C83930" w:rsidRDefault="00C83930" w:rsidP="00C83930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E8070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1F78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6295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170F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4550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6E6A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2675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A8BD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67,44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3EA1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1,48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90BA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23EC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27000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EF1B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3750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B035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65,5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B298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5A1B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0,81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A031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1,23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5246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2733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AB8C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EB1A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69440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2694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15273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E7EB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385,03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F56B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0,55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DB0F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29330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A1C4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C1DB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68182</w:t>
            </w:r>
          </w:p>
        </w:tc>
      </w:tr>
      <w:tr w:rsidR="00C83930" w:rsidRPr="00C83930" w14:paraId="7D37E13B" w14:textId="77777777" w:rsidTr="00C83930">
        <w:trPr>
          <w:trHeight w:val="465"/>
        </w:trPr>
        <w:tc>
          <w:tcPr>
            <w:tcW w:w="10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360FC9" w14:textId="77777777" w:rsidR="00C83930" w:rsidRPr="00C83930" w:rsidRDefault="00C83930" w:rsidP="00C83930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845B8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78A6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3297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6354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4151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637F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2246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EA6E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78,24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6868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1,88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4886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1250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154D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26300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1C24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3600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6304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5CBA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2E60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0,84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EF63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1,58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7FF1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0B7F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D7C0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D075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78343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E8D4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15572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F01B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542,48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174F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0,69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0028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39683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D47E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194118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D8EB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77156</w:t>
            </w:r>
          </w:p>
        </w:tc>
      </w:tr>
      <w:tr w:rsidR="00C83930" w:rsidRPr="00C83930" w14:paraId="767194F3" w14:textId="77777777" w:rsidTr="00C83930">
        <w:trPr>
          <w:trHeight w:val="315"/>
        </w:trPr>
        <w:tc>
          <w:tcPr>
            <w:tcW w:w="10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C898D5" w14:textId="77777777" w:rsidR="00C83930" w:rsidRPr="00C83930" w:rsidRDefault="00C83930" w:rsidP="00C83930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C0743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F4DA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4024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4233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3592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6E8F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1217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32CB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38,37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7F15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1,07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2E75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269D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15000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370D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3400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DAF9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58,7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726B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5BA4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0,69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8612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1,18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3FED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3761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6F66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6916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61231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5C03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11743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AD71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370,28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B600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0,60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FED5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29703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12C0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158228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2C0F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62748</w:t>
            </w:r>
          </w:p>
        </w:tc>
      </w:tr>
      <w:tr w:rsidR="00C83930" w:rsidRPr="00C83930" w14:paraId="1985346A" w14:textId="77777777" w:rsidTr="00C83930">
        <w:trPr>
          <w:trHeight w:val="315"/>
        </w:trPr>
        <w:tc>
          <w:tcPr>
            <w:tcW w:w="10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6C2A94" w14:textId="77777777" w:rsidR="00C83930" w:rsidRPr="00C83930" w:rsidRDefault="00C83930" w:rsidP="00C83930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A7D28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0381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43B3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3897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0B90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1495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6E15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240,94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E948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6,18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3D58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1490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492D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10700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1E4F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3700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9038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59,2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88C2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4E27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3,38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1FC6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5,72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DB6B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7718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A58B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9A80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65801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F64F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20015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1247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3225,71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0765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4,90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8DFA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35000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86FF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130645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C4B6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64286</w:t>
            </w:r>
          </w:p>
        </w:tc>
      </w:tr>
      <w:tr w:rsidR="00C83930" w:rsidRPr="00C83930" w14:paraId="70AEEE5E" w14:textId="77777777" w:rsidTr="00C83930">
        <w:trPr>
          <w:trHeight w:val="315"/>
        </w:trPr>
        <w:tc>
          <w:tcPr>
            <w:tcW w:w="10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504D"/>
            <w:noWrap/>
            <w:vAlign w:val="center"/>
            <w:hideMark/>
          </w:tcPr>
          <w:p w14:paraId="26388E5E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1-комн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A670A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FE1F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5013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DB4A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2834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91DC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836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909D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23,62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BDC0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0,83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46DE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918B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12000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5667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2715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7C79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37,5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154E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2385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8646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0,68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1AF5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0A59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CD3B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3E3A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75553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28B3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13401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474C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378,58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008E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0,50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231E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29330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1364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185185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CD11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74675</w:t>
            </w:r>
          </w:p>
        </w:tc>
      </w:tr>
      <w:tr w:rsidR="00C83930" w:rsidRPr="00C83930" w14:paraId="3CA61CBB" w14:textId="77777777" w:rsidTr="00C83930">
        <w:trPr>
          <w:trHeight w:val="315"/>
        </w:trPr>
        <w:tc>
          <w:tcPr>
            <w:tcW w:w="10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FB8C21" w14:textId="77777777" w:rsidR="00C83930" w:rsidRPr="00C83930" w:rsidRDefault="00C83930" w:rsidP="00C83930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B8AC2" w14:textId="77777777" w:rsidR="00C83930" w:rsidRPr="00C83930" w:rsidRDefault="00C83930" w:rsidP="00C83930">
            <w:pPr>
              <w:ind w:firstLine="0"/>
              <w:jc w:val="lef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6F3D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1890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66FC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2904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A0C5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866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9300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39,85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4CAD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1,37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5B64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F83E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12000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4569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2800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B9E2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39,2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E0A5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F87D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0,41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B33F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1,06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4B9E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BED5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C0A9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E948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74028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5B55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13066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9EB4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601,25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49AA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0,81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DBC8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29330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75CC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185185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F9CF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73473</w:t>
            </w:r>
          </w:p>
        </w:tc>
      </w:tr>
      <w:tr w:rsidR="00C83930" w:rsidRPr="00C83930" w14:paraId="0F8670E5" w14:textId="77777777" w:rsidTr="00C83930">
        <w:trPr>
          <w:trHeight w:val="465"/>
        </w:trPr>
        <w:tc>
          <w:tcPr>
            <w:tcW w:w="10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A8F9B7" w14:textId="77777777" w:rsidR="00C83930" w:rsidRPr="00C83930" w:rsidRDefault="00C83930" w:rsidP="00C83930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0BBC5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049A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1863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7A59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2956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8D56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916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046D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42,46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B295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1,44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E742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1250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BE6B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12000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005A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2840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5B07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37,1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F5BB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E1B7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0,46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0E04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1,25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9C0A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119A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27BC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3662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79689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2860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13899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C027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644,20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8A11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0,81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80EB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40691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8B6B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183333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6E54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78571</w:t>
            </w:r>
          </w:p>
        </w:tc>
      </w:tr>
      <w:tr w:rsidR="00C83930" w:rsidRPr="00C83930" w14:paraId="0972002F" w14:textId="77777777" w:rsidTr="00C83930">
        <w:trPr>
          <w:trHeight w:val="315"/>
        </w:trPr>
        <w:tc>
          <w:tcPr>
            <w:tcW w:w="10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A5B92A" w14:textId="77777777" w:rsidR="00C83930" w:rsidRPr="00C83930" w:rsidRDefault="00C83930" w:rsidP="00C83930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D4E08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7779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1216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3272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2537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2F55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9E39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30,87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D04E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1,22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0EA4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97F8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DA1E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2500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7EDA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62E3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7AD1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79B7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1,13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46E9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447F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99AC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3D29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71304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2757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10976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25B2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629,78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0EFF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0,88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1D08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41176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9E56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158228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2346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70912</w:t>
            </w:r>
          </w:p>
        </w:tc>
      </w:tr>
      <w:tr w:rsidR="00C83930" w:rsidRPr="00C83930" w14:paraId="0AC6B2F4" w14:textId="77777777" w:rsidTr="00C83930">
        <w:trPr>
          <w:trHeight w:val="315"/>
        </w:trPr>
        <w:tc>
          <w:tcPr>
            <w:tcW w:w="10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7DC298" w14:textId="77777777" w:rsidR="00C83930" w:rsidRPr="00C83930" w:rsidRDefault="00C83930" w:rsidP="00C83930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F31E8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A98A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0076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2873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7E89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849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3706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258,94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B0C8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9,01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DA33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A4F1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8F95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2530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2D3E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34,7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909F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FD43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2,13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C53F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6,15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ED1E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6445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949E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5CE1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82846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0C6D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14391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7EDB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4389,21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711E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5,30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7443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58333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064F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115909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D5A8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85680</w:t>
            </w:r>
          </w:p>
        </w:tc>
      </w:tr>
      <w:tr w:rsidR="00C83930" w:rsidRPr="00C83930" w14:paraId="22DB9626" w14:textId="77777777" w:rsidTr="00C83930">
        <w:trPr>
          <w:trHeight w:val="315"/>
        </w:trPr>
        <w:tc>
          <w:tcPr>
            <w:tcW w:w="10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504D"/>
            <w:noWrap/>
            <w:vAlign w:val="center"/>
            <w:hideMark/>
          </w:tcPr>
          <w:p w14:paraId="03CC002E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2-комн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F8767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A581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4472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1D30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4128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A873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1461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14B1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43,70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B03C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1,06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D4EB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1F01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20000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476E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3900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1450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59,2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19BE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67A5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0,42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FD61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0,71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3ECB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D1E9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A84B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1DA0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69743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673A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13973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F5BC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417,94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FDAA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0,60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3DC8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30043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1340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53DA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67308</w:t>
            </w:r>
          </w:p>
        </w:tc>
      </w:tr>
      <w:tr w:rsidR="00C83930" w:rsidRPr="00C83930" w14:paraId="15CE4771" w14:textId="77777777" w:rsidTr="00C83930">
        <w:trPr>
          <w:trHeight w:val="315"/>
        </w:trPr>
        <w:tc>
          <w:tcPr>
            <w:tcW w:w="10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1BFF27" w14:textId="77777777" w:rsidR="00C83930" w:rsidRPr="00C83930" w:rsidRDefault="00C83930" w:rsidP="00C83930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862B9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007B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2165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5776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4186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3C9B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1634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F77F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70,25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8D39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1,68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ABB9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BC8B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20000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F7F5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3990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570F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59,8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C9D2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6F6E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0,69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AEC2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1,15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2BE7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2608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D1D5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A735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70012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6711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14131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D85E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607,54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7B7A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0,87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C6FD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30043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C12A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37DC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67888</w:t>
            </w:r>
          </w:p>
        </w:tc>
      </w:tr>
      <w:tr w:rsidR="00C83930" w:rsidRPr="00C83930" w14:paraId="6780B9FD" w14:textId="77777777" w:rsidTr="00C83930">
        <w:trPr>
          <w:trHeight w:val="465"/>
        </w:trPr>
        <w:tc>
          <w:tcPr>
            <w:tcW w:w="10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977A57" w14:textId="77777777" w:rsidR="00C83930" w:rsidRPr="00C83930" w:rsidRDefault="00C83930" w:rsidP="00C83930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D2F9A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7F22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925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269E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4875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5E70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1384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C2FF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91,06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9C4D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1545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2600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D0DC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17000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58CE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4550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AD04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44E1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59C1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0,79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19A8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1,25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2497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A4AC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4871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0724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77373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CC23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14674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4A40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965,48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69DA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1,25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9FC9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39683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BCAD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194118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0F3A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75686</w:t>
            </w:r>
          </w:p>
        </w:tc>
      </w:tr>
      <w:tr w:rsidR="00C83930" w:rsidRPr="00C83930" w14:paraId="04C8E6E2" w14:textId="77777777" w:rsidTr="00C83930">
        <w:trPr>
          <w:trHeight w:val="315"/>
        </w:trPr>
        <w:tc>
          <w:tcPr>
            <w:tcW w:w="10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6C1B11" w14:textId="77777777" w:rsidR="00C83930" w:rsidRPr="00C83930" w:rsidRDefault="00C83930" w:rsidP="00C83930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73430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A0D8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1329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6943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3516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0F27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817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1F1E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44,84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A19B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1,28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A340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A347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B060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3470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41EA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55,7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9B9A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3F73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0A22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94E1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6A53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D4AC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9C02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63176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D838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9173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C2A2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503,43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954D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0,80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9551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31712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20CA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102410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D37F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62487</w:t>
            </w:r>
          </w:p>
        </w:tc>
      </w:tr>
      <w:tr w:rsidR="00C83930" w:rsidRPr="00C83930" w14:paraId="2A5C065E" w14:textId="77777777" w:rsidTr="00C83930">
        <w:trPr>
          <w:trHeight w:val="315"/>
        </w:trPr>
        <w:tc>
          <w:tcPr>
            <w:tcW w:w="10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4E3229" w14:textId="77777777" w:rsidR="00C83930" w:rsidRPr="00C83930" w:rsidRDefault="00C83930" w:rsidP="00C83930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7225E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E30F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92BC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4079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1460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1286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8C8D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356,67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CFC4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8,74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7F1E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1490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84C9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8100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FFC1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3850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8305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56,8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355D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109F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2,22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777E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3,91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EF35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9389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C4A8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4D35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71792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BD14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18679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9341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5180,62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11EC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7,22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6242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41766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531F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130645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A0C0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69841</w:t>
            </w:r>
          </w:p>
        </w:tc>
      </w:tr>
      <w:tr w:rsidR="00C83930" w:rsidRPr="00C83930" w14:paraId="55780FDB" w14:textId="77777777" w:rsidTr="00C83930">
        <w:trPr>
          <w:trHeight w:val="315"/>
        </w:trPr>
        <w:tc>
          <w:tcPr>
            <w:tcW w:w="10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504D"/>
            <w:noWrap/>
            <w:vAlign w:val="center"/>
            <w:hideMark/>
          </w:tcPr>
          <w:p w14:paraId="276D02DE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3-комн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3B367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6251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3501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A102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5465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A09A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2458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1E81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83,10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1CE0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A300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2050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025B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25000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40D1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4900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7E26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83,5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4A31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0985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0,78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23C2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0,93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A23C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C001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CF23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5CD4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65474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FE7D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15734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E09E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531,91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EEB3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0,81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25FF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29703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86F6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196078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6B91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61061</w:t>
            </w:r>
          </w:p>
        </w:tc>
      </w:tr>
      <w:tr w:rsidR="00C83930" w:rsidRPr="00C83930" w14:paraId="15907541" w14:textId="77777777" w:rsidTr="00C83930">
        <w:trPr>
          <w:trHeight w:val="315"/>
        </w:trPr>
        <w:tc>
          <w:tcPr>
            <w:tcW w:w="10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053699" w14:textId="77777777" w:rsidR="00C83930" w:rsidRPr="00C83930" w:rsidRDefault="00C83930" w:rsidP="00C83930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C76F5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C53B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1760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494F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5887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3500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2836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2BC6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135,24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3297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2,30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A96D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2050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9BA6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25000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1DF6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5400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483A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86,8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A921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2D3E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1,29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7CEB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1,48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2D44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629F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4CCE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5DAD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67785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A306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15854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0548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756,02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6DEB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1,12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9C92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33793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68E0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196078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3402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63034</w:t>
            </w:r>
          </w:p>
        </w:tc>
      </w:tr>
      <w:tr w:rsidR="00C83930" w:rsidRPr="00C83930" w14:paraId="612518EC" w14:textId="77777777" w:rsidTr="00C83930">
        <w:trPr>
          <w:trHeight w:val="465"/>
        </w:trPr>
        <w:tc>
          <w:tcPr>
            <w:tcW w:w="10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EEFFE0" w14:textId="77777777" w:rsidR="00C83930" w:rsidRPr="00C83930" w:rsidRDefault="00C83930" w:rsidP="00C83930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B163C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0B7D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446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8935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6857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A005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2553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D0F1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242,05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8790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3,53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92BF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84B6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19000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2138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6300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4CD6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89,2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7F52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5B19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1,71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BADF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1,91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D1BE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4DBA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AF12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33A0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76892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5902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19460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838A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1844,98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15A1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2,40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B24B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40271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D44E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160885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9D88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72753</w:t>
            </w:r>
          </w:p>
        </w:tc>
      </w:tr>
      <w:tr w:rsidR="00C83930" w:rsidRPr="00C83930" w14:paraId="019759FC" w14:textId="77777777" w:rsidTr="00C83930">
        <w:trPr>
          <w:trHeight w:val="315"/>
        </w:trPr>
        <w:tc>
          <w:tcPr>
            <w:tcW w:w="10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39FA10" w14:textId="77777777" w:rsidR="00C83930" w:rsidRPr="00C83930" w:rsidRDefault="00C83930" w:rsidP="00C83930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B19F8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016F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1248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E9DD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4406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AD25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1034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54AF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58,56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AF33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1,33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1C2B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7239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11000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C6A0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4265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BC3F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76,9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AA50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957B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0,79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678A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1,03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F2D2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3270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C06F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2FA2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57271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3A9A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9493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F117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537,65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E518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0,94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BA56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29703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6359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120087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1D5E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56367</w:t>
            </w:r>
          </w:p>
        </w:tc>
      </w:tr>
      <w:tr w:rsidR="00C83930" w:rsidRPr="00C83930" w14:paraId="368916C9" w14:textId="77777777" w:rsidTr="00C83930">
        <w:trPr>
          <w:trHeight w:val="315"/>
        </w:trPr>
        <w:tc>
          <w:tcPr>
            <w:tcW w:w="10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63B6F8" w14:textId="77777777" w:rsidR="00C83930" w:rsidRPr="00C83930" w:rsidRDefault="00C83930" w:rsidP="00C83930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F1831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FFBC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C1AD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4555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EF15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1841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D6FC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542,88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5B84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11,92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A477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2300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38BD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10700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9D15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0BC9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75,9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FB98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C832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3,24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10BB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4,27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C734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F634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077A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A375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59979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A541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17930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8821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5287,27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4A69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8,82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7EC0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37037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7E94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121591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DC70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54545</w:t>
            </w:r>
          </w:p>
        </w:tc>
      </w:tr>
      <w:tr w:rsidR="00C83930" w:rsidRPr="00C83930" w14:paraId="034E91F9" w14:textId="77777777" w:rsidTr="00C83930">
        <w:trPr>
          <w:trHeight w:val="315"/>
        </w:trPr>
        <w:tc>
          <w:tcPr>
            <w:tcW w:w="10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504D"/>
            <w:noWrap/>
            <w:vAlign w:val="center"/>
            <w:hideMark/>
          </w:tcPr>
          <w:p w14:paraId="443BDC2F" w14:textId="77777777" w:rsidR="00C83930" w:rsidRPr="00C83930" w:rsidRDefault="00C83930" w:rsidP="00C83930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  <w:proofErr w:type="spellStart"/>
            <w:r w:rsidRPr="00C83930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  <w:t>многокомн</w:t>
            </w:r>
            <w:proofErr w:type="spellEnd"/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AD5A2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28A8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965B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7114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FDCF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4284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C03F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306,00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1ACB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4,30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CD8D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2400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714C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27000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424D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5500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698E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111,4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4004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B660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2,93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60A4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2,63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47F8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C8FE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90CB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9E87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63874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77C6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20118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CB31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1437,00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E74B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2,25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116C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29879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4B3C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179856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0C19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55921</w:t>
            </w:r>
          </w:p>
        </w:tc>
      </w:tr>
      <w:tr w:rsidR="00C83930" w:rsidRPr="00C83930" w14:paraId="243D9EE8" w14:textId="77777777" w:rsidTr="00C83930">
        <w:trPr>
          <w:trHeight w:val="315"/>
        </w:trPr>
        <w:tc>
          <w:tcPr>
            <w:tcW w:w="10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42BD11" w14:textId="77777777" w:rsidR="00C83930" w:rsidRPr="00C83930" w:rsidRDefault="00C83930" w:rsidP="00C83930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C3D8C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204E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480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2814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7765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69B1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4609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7DB6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421,18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7E9F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5,42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848E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2400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1B66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27000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EC01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6495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C212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116,7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187A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CDB8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4,29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E415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3,68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DF0D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D251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5046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5BDF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66561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5F74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20222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B9E4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1847,93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3FAF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2,78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E92C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29879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2C13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172657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B2B0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58894</w:t>
            </w:r>
          </w:p>
        </w:tc>
      </w:tr>
      <w:tr w:rsidR="00C83930" w:rsidRPr="00C83930" w14:paraId="074CC03D" w14:textId="77777777" w:rsidTr="00C83930">
        <w:trPr>
          <w:trHeight w:val="465"/>
        </w:trPr>
        <w:tc>
          <w:tcPr>
            <w:tcW w:w="10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05E014" w14:textId="77777777" w:rsidR="00C83930" w:rsidRPr="00C83930" w:rsidRDefault="00C83930" w:rsidP="00C83930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24923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CB6E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0B68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9719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7E66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5712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F23E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1450,85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16C5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14,93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66FD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3800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D7F5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26300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A3C1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7850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F126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119,8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18BB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9382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8,38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C201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7,00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8BA4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DE83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1697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7763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81156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DCA4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31689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5100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8049,01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3E1E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9,92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D8E0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41152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F07E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179856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EDC7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67579</w:t>
            </w:r>
          </w:p>
        </w:tc>
      </w:tr>
      <w:tr w:rsidR="00C83930" w:rsidRPr="00C83930" w14:paraId="7F1EDB13" w14:textId="77777777" w:rsidTr="00C83930">
        <w:trPr>
          <w:trHeight w:val="315"/>
        </w:trPr>
        <w:tc>
          <w:tcPr>
            <w:tcW w:w="10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779311" w14:textId="77777777" w:rsidR="00C83930" w:rsidRPr="00C83930" w:rsidRDefault="00C83930" w:rsidP="00C83930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1C1C6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3B786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46D6A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5184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65E4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1633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B199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215,35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27DB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4,15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EB67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2400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AF3E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15000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AFA4B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4800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0FD3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98,8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FFFE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811B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3,17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D3F9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3,20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CC1E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8343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794F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9CA8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52491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B62E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8639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D104E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1139,28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74D8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2,17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577E1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33767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4ABA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89655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B343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51576</w:t>
            </w:r>
          </w:p>
        </w:tc>
      </w:tr>
      <w:tr w:rsidR="00C83930" w:rsidRPr="00C83930" w14:paraId="68400D75" w14:textId="77777777" w:rsidTr="00C83930">
        <w:trPr>
          <w:trHeight w:val="315"/>
        </w:trPr>
        <w:tc>
          <w:tcPr>
            <w:tcW w:w="10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C7517A" w14:textId="77777777" w:rsidR="00C83930" w:rsidRPr="00C83930" w:rsidRDefault="00C83930" w:rsidP="00C83930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D8C9D" w14:textId="77777777" w:rsidR="00C83930" w:rsidRPr="00C83930" w:rsidRDefault="00C83930" w:rsidP="00C83930">
            <w:pPr>
              <w:ind w:firstLine="0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82DF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828C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4300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1688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335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313A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211,87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4B72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4,93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2CDF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3700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59B63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4900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6E01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4300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F6B8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97,5</w:t>
            </w:r>
          </w:p>
        </w:tc>
        <w:tc>
          <w:tcPr>
            <w:tcW w:w="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D1B72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2B27D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9,49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6499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9,73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1FA14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38B0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9B3D5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4CADF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44111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79459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4646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2CAD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2938,39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B550C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6,66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A6BC7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35000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57088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51559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AF6F0" w14:textId="77777777" w:rsidR="00C83930" w:rsidRPr="00C83930" w:rsidRDefault="00C83930" w:rsidP="00C83930">
            <w:pPr>
              <w:ind w:firstLine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83930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44652</w:t>
            </w:r>
          </w:p>
        </w:tc>
      </w:tr>
    </w:tbl>
    <w:p w14:paraId="5EC74BE6" w14:textId="77777777" w:rsidR="00F06E95" w:rsidRDefault="00F06E95" w:rsidP="00920CCE">
      <w:pPr>
        <w:ind w:firstLine="0"/>
        <w:jc w:val="left"/>
        <w:rPr>
          <w:rFonts w:asciiTheme="minorHAnsi" w:hAnsiTheme="minorHAnsi" w:cs="Arial"/>
          <w:sz w:val="20"/>
          <w:szCs w:val="20"/>
        </w:rPr>
        <w:sectPr w:rsidR="00F06E95">
          <w:pgSz w:w="16838" w:h="11906" w:orient="landscape"/>
          <w:pgMar w:top="720" w:right="720" w:bottom="720" w:left="720" w:header="708" w:footer="708" w:gutter="0"/>
          <w:cols w:space="720"/>
        </w:sectPr>
      </w:pPr>
    </w:p>
    <w:p w14:paraId="1EB7921F" w14:textId="2F833AA0" w:rsidR="00F06E95" w:rsidRDefault="00F4071E" w:rsidP="00920CCE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586CEBE2" wp14:editId="6A2CA097">
            <wp:extent cx="6031230" cy="8530732"/>
            <wp:effectExtent l="0" t="0" r="762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D6165" w14:textId="77777777" w:rsidR="00F06E95" w:rsidRDefault="00F06E95" w:rsidP="00920CCE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</w:p>
    <w:sectPr w:rsidR="00F06E95" w:rsidSect="0097602C">
      <w:headerReference w:type="default" r:id="rId16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326B0" w14:textId="77777777" w:rsidR="00C83930" w:rsidRDefault="00C83930" w:rsidP="009C470F">
      <w:r>
        <w:separator/>
      </w:r>
    </w:p>
  </w:endnote>
  <w:endnote w:type="continuationSeparator" w:id="0">
    <w:p w14:paraId="5203DD31" w14:textId="77777777" w:rsidR="00C83930" w:rsidRDefault="00C83930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B1E138" w14:textId="77777777" w:rsidR="00C83930" w:rsidRDefault="00C83930" w:rsidP="009C470F">
      <w:r>
        <w:separator/>
      </w:r>
    </w:p>
  </w:footnote>
  <w:footnote w:type="continuationSeparator" w:id="0">
    <w:p w14:paraId="27F35BA3" w14:textId="77777777" w:rsidR="00C83930" w:rsidRDefault="00C83930" w:rsidP="009C470F">
      <w:r>
        <w:continuationSeparator/>
      </w:r>
    </w:p>
  </w:footnote>
  <w:footnote w:id="1">
    <w:p w14:paraId="163E00AA" w14:textId="77777777" w:rsidR="00C83930" w:rsidRDefault="00C83930" w:rsidP="00F06E95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Стерника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, принятыми Российской Гильдией Риэлторов</w:t>
      </w:r>
    </w:p>
  </w:footnote>
  <w:footnote w:id="2">
    <w:p w14:paraId="63AC2A3C" w14:textId="5289360C" w:rsidR="00C83930" w:rsidRDefault="00C83930" w:rsidP="00C84A81">
      <w:pPr>
        <w:pStyle w:val="a6"/>
        <w:ind w:firstLine="0"/>
      </w:pPr>
    </w:p>
  </w:footnote>
  <w:footnote w:id="3">
    <w:p w14:paraId="5EDD2DA4" w14:textId="77777777" w:rsidR="00C83930" w:rsidRDefault="00C83930" w:rsidP="00F06E95">
      <w:pPr>
        <w:pStyle w:val="a6"/>
        <w:rPr>
          <w:rFonts w:asciiTheme="minorHAnsi" w:hAnsiTheme="minorHAnsi"/>
        </w:rPr>
      </w:pPr>
      <w:r>
        <w:rPr>
          <w:rStyle w:val="a8"/>
          <w:rFonts w:asciiTheme="minorHAnsi" w:hAnsiTheme="minorHAnsi"/>
        </w:rPr>
        <w:footnoteRef/>
      </w:r>
      <w:r>
        <w:rPr>
          <w:rFonts w:asciiTheme="minorHAnsi" w:hAnsiTheme="minorHAnsi" w:cs="Arial"/>
          <w:color w:val="000000"/>
          <w:shd w:val="clear" w:color="auto" w:fill="FFFFFF"/>
        </w:rPr>
        <w:t xml:space="preserve"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</w:t>
      </w:r>
      <w:proofErr w:type="spellStart"/>
      <w:r>
        <w:rPr>
          <w:rFonts w:asciiTheme="minorHAnsi" w:hAnsiTheme="minorHAnsi" w:cs="Arial"/>
          <w:color w:val="000000"/>
          <w:shd w:val="clear" w:color="auto" w:fill="FFFFFF"/>
        </w:rPr>
        <w:t>Стерника</w:t>
      </w:r>
      <w:proofErr w:type="spellEnd"/>
      <w:r>
        <w:rPr>
          <w:rFonts w:asciiTheme="minorHAnsi" w:hAnsiTheme="minorHAnsi" w:cs="Arial"/>
          <w:color w:val="000000"/>
          <w:shd w:val="clear" w:color="auto" w:fill="FFFFFF"/>
        </w:rPr>
        <w:t>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11704"/>
      <w:docPartObj>
        <w:docPartGallery w:val="Page Numbers (Top of Page)"/>
        <w:docPartUnique/>
      </w:docPartObj>
    </w:sdtPr>
    <w:sdtContent>
      <w:p w14:paraId="41498FFE" w14:textId="77777777" w:rsidR="00C83930" w:rsidRDefault="00C83930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3E25CEA7" w14:textId="77777777" w:rsidR="00C83930" w:rsidRDefault="00C83930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F292285"/>
    <w:multiLevelType w:val="hybridMultilevel"/>
    <w:tmpl w:val="C1E26E4C"/>
    <w:lvl w:ilvl="0" w:tplc="F712FA46">
      <w:start w:val="1"/>
      <w:numFmt w:val="decimal"/>
      <w:pStyle w:val="1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0" w:nlCheck="1" w:checkStyle="0"/>
  <w:activeWritingStyle w:appName="MSWord" w:lang="ru-RU" w:vendorID="64" w:dllVersion="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A1"/>
    <w:rsid w:val="000016F9"/>
    <w:rsid w:val="000016FA"/>
    <w:rsid w:val="00001CF6"/>
    <w:rsid w:val="0000224C"/>
    <w:rsid w:val="0000292B"/>
    <w:rsid w:val="00002D0D"/>
    <w:rsid w:val="00003124"/>
    <w:rsid w:val="000034E0"/>
    <w:rsid w:val="00004268"/>
    <w:rsid w:val="000075E4"/>
    <w:rsid w:val="00010452"/>
    <w:rsid w:val="000110A2"/>
    <w:rsid w:val="000117BA"/>
    <w:rsid w:val="000117E5"/>
    <w:rsid w:val="00012A4E"/>
    <w:rsid w:val="000141A4"/>
    <w:rsid w:val="0001458B"/>
    <w:rsid w:val="00014991"/>
    <w:rsid w:val="00014A94"/>
    <w:rsid w:val="00014DB7"/>
    <w:rsid w:val="00015050"/>
    <w:rsid w:val="00015CFA"/>
    <w:rsid w:val="00015D71"/>
    <w:rsid w:val="00016416"/>
    <w:rsid w:val="0001670B"/>
    <w:rsid w:val="0001685F"/>
    <w:rsid w:val="0001797D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155"/>
    <w:rsid w:val="00024E29"/>
    <w:rsid w:val="000258A2"/>
    <w:rsid w:val="00026BBF"/>
    <w:rsid w:val="00027869"/>
    <w:rsid w:val="000301FD"/>
    <w:rsid w:val="000317A0"/>
    <w:rsid w:val="00031970"/>
    <w:rsid w:val="00031C2D"/>
    <w:rsid w:val="00031F68"/>
    <w:rsid w:val="00032111"/>
    <w:rsid w:val="00032D68"/>
    <w:rsid w:val="0003304A"/>
    <w:rsid w:val="00033288"/>
    <w:rsid w:val="000368CC"/>
    <w:rsid w:val="00036A0E"/>
    <w:rsid w:val="00036F0C"/>
    <w:rsid w:val="00037259"/>
    <w:rsid w:val="000373A1"/>
    <w:rsid w:val="00037908"/>
    <w:rsid w:val="00037A4C"/>
    <w:rsid w:val="0004178F"/>
    <w:rsid w:val="00043AC1"/>
    <w:rsid w:val="00043DC8"/>
    <w:rsid w:val="00045498"/>
    <w:rsid w:val="000469EA"/>
    <w:rsid w:val="000470D7"/>
    <w:rsid w:val="00050A04"/>
    <w:rsid w:val="0005179F"/>
    <w:rsid w:val="0005457D"/>
    <w:rsid w:val="000570D5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37F"/>
    <w:rsid w:val="00065E95"/>
    <w:rsid w:val="00067610"/>
    <w:rsid w:val="000701DD"/>
    <w:rsid w:val="00070B1B"/>
    <w:rsid w:val="000714E6"/>
    <w:rsid w:val="00071693"/>
    <w:rsid w:val="00071B30"/>
    <w:rsid w:val="0007235F"/>
    <w:rsid w:val="00072A9A"/>
    <w:rsid w:val="00072F13"/>
    <w:rsid w:val="00073934"/>
    <w:rsid w:val="000739AC"/>
    <w:rsid w:val="00074A36"/>
    <w:rsid w:val="000753FA"/>
    <w:rsid w:val="000756D3"/>
    <w:rsid w:val="000757EE"/>
    <w:rsid w:val="00075829"/>
    <w:rsid w:val="00077BC6"/>
    <w:rsid w:val="0008014C"/>
    <w:rsid w:val="0008074B"/>
    <w:rsid w:val="00081868"/>
    <w:rsid w:val="00081B27"/>
    <w:rsid w:val="00081DD5"/>
    <w:rsid w:val="0008229D"/>
    <w:rsid w:val="00082E25"/>
    <w:rsid w:val="00082EFB"/>
    <w:rsid w:val="000836DD"/>
    <w:rsid w:val="00083DED"/>
    <w:rsid w:val="00084041"/>
    <w:rsid w:val="00084214"/>
    <w:rsid w:val="000860ED"/>
    <w:rsid w:val="0008643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772B"/>
    <w:rsid w:val="00097767"/>
    <w:rsid w:val="00097ECF"/>
    <w:rsid w:val="000A1C80"/>
    <w:rsid w:val="000A1CEC"/>
    <w:rsid w:val="000A2519"/>
    <w:rsid w:val="000A2B57"/>
    <w:rsid w:val="000A2E1E"/>
    <w:rsid w:val="000A2F89"/>
    <w:rsid w:val="000A3ADE"/>
    <w:rsid w:val="000A4592"/>
    <w:rsid w:val="000A5C01"/>
    <w:rsid w:val="000A5DA3"/>
    <w:rsid w:val="000A5FD5"/>
    <w:rsid w:val="000A62A6"/>
    <w:rsid w:val="000A6498"/>
    <w:rsid w:val="000A6C19"/>
    <w:rsid w:val="000A7505"/>
    <w:rsid w:val="000A764B"/>
    <w:rsid w:val="000B0FA0"/>
    <w:rsid w:val="000B14A0"/>
    <w:rsid w:val="000B2EB1"/>
    <w:rsid w:val="000B2FC2"/>
    <w:rsid w:val="000B3188"/>
    <w:rsid w:val="000B36F9"/>
    <w:rsid w:val="000B3B42"/>
    <w:rsid w:val="000B5EF7"/>
    <w:rsid w:val="000B6242"/>
    <w:rsid w:val="000C157B"/>
    <w:rsid w:val="000C1F48"/>
    <w:rsid w:val="000C1FAC"/>
    <w:rsid w:val="000C3630"/>
    <w:rsid w:val="000C3AEF"/>
    <w:rsid w:val="000C3D7A"/>
    <w:rsid w:val="000C40A2"/>
    <w:rsid w:val="000C49D2"/>
    <w:rsid w:val="000C6567"/>
    <w:rsid w:val="000C659E"/>
    <w:rsid w:val="000C7088"/>
    <w:rsid w:val="000C70A6"/>
    <w:rsid w:val="000C77B0"/>
    <w:rsid w:val="000C7D4F"/>
    <w:rsid w:val="000D044F"/>
    <w:rsid w:val="000D07DE"/>
    <w:rsid w:val="000D1670"/>
    <w:rsid w:val="000D1695"/>
    <w:rsid w:val="000D2B35"/>
    <w:rsid w:val="000D2D8E"/>
    <w:rsid w:val="000D3032"/>
    <w:rsid w:val="000D4ADD"/>
    <w:rsid w:val="000D6D36"/>
    <w:rsid w:val="000D798A"/>
    <w:rsid w:val="000E164E"/>
    <w:rsid w:val="000E20EA"/>
    <w:rsid w:val="000E25F5"/>
    <w:rsid w:val="000E36FD"/>
    <w:rsid w:val="000E3786"/>
    <w:rsid w:val="000E3AE7"/>
    <w:rsid w:val="000E3F23"/>
    <w:rsid w:val="000E42C6"/>
    <w:rsid w:val="000E5130"/>
    <w:rsid w:val="000E64BC"/>
    <w:rsid w:val="000E6744"/>
    <w:rsid w:val="000E6A65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99B"/>
    <w:rsid w:val="00101D24"/>
    <w:rsid w:val="00104B69"/>
    <w:rsid w:val="001062FF"/>
    <w:rsid w:val="001068A8"/>
    <w:rsid w:val="00106CE3"/>
    <w:rsid w:val="00106DF9"/>
    <w:rsid w:val="0010792D"/>
    <w:rsid w:val="00107F4E"/>
    <w:rsid w:val="00110A2F"/>
    <w:rsid w:val="0011113A"/>
    <w:rsid w:val="0011154E"/>
    <w:rsid w:val="00112982"/>
    <w:rsid w:val="001137E3"/>
    <w:rsid w:val="00113C6A"/>
    <w:rsid w:val="00113F27"/>
    <w:rsid w:val="00114246"/>
    <w:rsid w:val="0011440F"/>
    <w:rsid w:val="00114CB4"/>
    <w:rsid w:val="001152BF"/>
    <w:rsid w:val="00115340"/>
    <w:rsid w:val="001154F8"/>
    <w:rsid w:val="001162BC"/>
    <w:rsid w:val="00120A6C"/>
    <w:rsid w:val="00121414"/>
    <w:rsid w:val="001231BF"/>
    <w:rsid w:val="00123588"/>
    <w:rsid w:val="001243D9"/>
    <w:rsid w:val="001252C6"/>
    <w:rsid w:val="0012543C"/>
    <w:rsid w:val="00125478"/>
    <w:rsid w:val="0012744B"/>
    <w:rsid w:val="00127738"/>
    <w:rsid w:val="00130497"/>
    <w:rsid w:val="0013183F"/>
    <w:rsid w:val="001318FE"/>
    <w:rsid w:val="001320FF"/>
    <w:rsid w:val="00133217"/>
    <w:rsid w:val="00133750"/>
    <w:rsid w:val="00133F4F"/>
    <w:rsid w:val="00134AF9"/>
    <w:rsid w:val="001351F7"/>
    <w:rsid w:val="001365A4"/>
    <w:rsid w:val="00140709"/>
    <w:rsid w:val="00140FA9"/>
    <w:rsid w:val="00142EAF"/>
    <w:rsid w:val="00143B4C"/>
    <w:rsid w:val="00143FC3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417"/>
    <w:rsid w:val="001525B6"/>
    <w:rsid w:val="00152B5E"/>
    <w:rsid w:val="00153C20"/>
    <w:rsid w:val="00153CC6"/>
    <w:rsid w:val="00154BB3"/>
    <w:rsid w:val="00154BD5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1B93"/>
    <w:rsid w:val="00162109"/>
    <w:rsid w:val="00162350"/>
    <w:rsid w:val="001624A8"/>
    <w:rsid w:val="00162C4F"/>
    <w:rsid w:val="00163213"/>
    <w:rsid w:val="00163472"/>
    <w:rsid w:val="0016388D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1F84"/>
    <w:rsid w:val="001747C5"/>
    <w:rsid w:val="00174A28"/>
    <w:rsid w:val="001755EF"/>
    <w:rsid w:val="00177878"/>
    <w:rsid w:val="00180126"/>
    <w:rsid w:val="0018020F"/>
    <w:rsid w:val="00180B34"/>
    <w:rsid w:val="0018260C"/>
    <w:rsid w:val="00183050"/>
    <w:rsid w:val="001842CE"/>
    <w:rsid w:val="00184682"/>
    <w:rsid w:val="00184DF5"/>
    <w:rsid w:val="001876F9"/>
    <w:rsid w:val="00190AAB"/>
    <w:rsid w:val="00190B09"/>
    <w:rsid w:val="00190FBD"/>
    <w:rsid w:val="00191CCB"/>
    <w:rsid w:val="00193DE4"/>
    <w:rsid w:val="00194A66"/>
    <w:rsid w:val="00194B46"/>
    <w:rsid w:val="00194EF1"/>
    <w:rsid w:val="00195159"/>
    <w:rsid w:val="00195774"/>
    <w:rsid w:val="00195F97"/>
    <w:rsid w:val="001960CB"/>
    <w:rsid w:val="00196CC8"/>
    <w:rsid w:val="0019744E"/>
    <w:rsid w:val="00197792"/>
    <w:rsid w:val="00197D62"/>
    <w:rsid w:val="001A01EF"/>
    <w:rsid w:val="001A0A0E"/>
    <w:rsid w:val="001A11DB"/>
    <w:rsid w:val="001A1F7C"/>
    <w:rsid w:val="001A2C31"/>
    <w:rsid w:val="001A2C92"/>
    <w:rsid w:val="001A30F6"/>
    <w:rsid w:val="001A46EC"/>
    <w:rsid w:val="001A5348"/>
    <w:rsid w:val="001A5823"/>
    <w:rsid w:val="001A5940"/>
    <w:rsid w:val="001A60AD"/>
    <w:rsid w:val="001A6C0C"/>
    <w:rsid w:val="001A7D88"/>
    <w:rsid w:val="001B132F"/>
    <w:rsid w:val="001B2507"/>
    <w:rsid w:val="001B32C8"/>
    <w:rsid w:val="001B3357"/>
    <w:rsid w:val="001B474D"/>
    <w:rsid w:val="001B4C79"/>
    <w:rsid w:val="001B5796"/>
    <w:rsid w:val="001B6F61"/>
    <w:rsid w:val="001B7CD4"/>
    <w:rsid w:val="001C0038"/>
    <w:rsid w:val="001C0252"/>
    <w:rsid w:val="001C0912"/>
    <w:rsid w:val="001C0D25"/>
    <w:rsid w:val="001C0E4C"/>
    <w:rsid w:val="001C10A0"/>
    <w:rsid w:val="001C141D"/>
    <w:rsid w:val="001C199A"/>
    <w:rsid w:val="001C2A1B"/>
    <w:rsid w:val="001C2DA2"/>
    <w:rsid w:val="001C37C7"/>
    <w:rsid w:val="001C4391"/>
    <w:rsid w:val="001C4FBA"/>
    <w:rsid w:val="001C6112"/>
    <w:rsid w:val="001C66D0"/>
    <w:rsid w:val="001C7675"/>
    <w:rsid w:val="001C782F"/>
    <w:rsid w:val="001C7841"/>
    <w:rsid w:val="001C7ED2"/>
    <w:rsid w:val="001C7EFD"/>
    <w:rsid w:val="001D337E"/>
    <w:rsid w:val="001D349A"/>
    <w:rsid w:val="001D45AB"/>
    <w:rsid w:val="001D7173"/>
    <w:rsid w:val="001E05CA"/>
    <w:rsid w:val="001E1E97"/>
    <w:rsid w:val="001E26EE"/>
    <w:rsid w:val="001E2708"/>
    <w:rsid w:val="001E32ED"/>
    <w:rsid w:val="001E508A"/>
    <w:rsid w:val="001E528A"/>
    <w:rsid w:val="001F0279"/>
    <w:rsid w:val="001F06F4"/>
    <w:rsid w:val="001F12FB"/>
    <w:rsid w:val="001F19B0"/>
    <w:rsid w:val="001F1C00"/>
    <w:rsid w:val="001F272D"/>
    <w:rsid w:val="001F2D4F"/>
    <w:rsid w:val="001F3098"/>
    <w:rsid w:val="001F371F"/>
    <w:rsid w:val="001F401E"/>
    <w:rsid w:val="001F40BD"/>
    <w:rsid w:val="001F490C"/>
    <w:rsid w:val="001F55AF"/>
    <w:rsid w:val="001F62CB"/>
    <w:rsid w:val="0020157B"/>
    <w:rsid w:val="00202DD1"/>
    <w:rsid w:val="00204131"/>
    <w:rsid w:val="00204384"/>
    <w:rsid w:val="00204F42"/>
    <w:rsid w:val="00206ECB"/>
    <w:rsid w:val="002072B2"/>
    <w:rsid w:val="002076BB"/>
    <w:rsid w:val="002076CB"/>
    <w:rsid w:val="0020797C"/>
    <w:rsid w:val="00207BA0"/>
    <w:rsid w:val="00210000"/>
    <w:rsid w:val="0021038C"/>
    <w:rsid w:val="002105E7"/>
    <w:rsid w:val="00211D9C"/>
    <w:rsid w:val="00211E3A"/>
    <w:rsid w:val="002126F7"/>
    <w:rsid w:val="00212D63"/>
    <w:rsid w:val="0021353F"/>
    <w:rsid w:val="002147CB"/>
    <w:rsid w:val="0021574A"/>
    <w:rsid w:val="00215A0D"/>
    <w:rsid w:val="0021702D"/>
    <w:rsid w:val="00217AB8"/>
    <w:rsid w:val="00217B53"/>
    <w:rsid w:val="002205E6"/>
    <w:rsid w:val="002208C1"/>
    <w:rsid w:val="00220E78"/>
    <w:rsid w:val="00220E82"/>
    <w:rsid w:val="002230C4"/>
    <w:rsid w:val="00223CAB"/>
    <w:rsid w:val="00223E02"/>
    <w:rsid w:val="00226156"/>
    <w:rsid w:val="00230083"/>
    <w:rsid w:val="0023026C"/>
    <w:rsid w:val="00231D37"/>
    <w:rsid w:val="00233080"/>
    <w:rsid w:val="00233089"/>
    <w:rsid w:val="00233B0A"/>
    <w:rsid w:val="00233B88"/>
    <w:rsid w:val="00234CD2"/>
    <w:rsid w:val="002359A6"/>
    <w:rsid w:val="002361F5"/>
    <w:rsid w:val="00236C8F"/>
    <w:rsid w:val="002374C8"/>
    <w:rsid w:val="00241FAF"/>
    <w:rsid w:val="00243AB9"/>
    <w:rsid w:val="00243CD4"/>
    <w:rsid w:val="002444A4"/>
    <w:rsid w:val="0024456D"/>
    <w:rsid w:val="00244FF3"/>
    <w:rsid w:val="002458E6"/>
    <w:rsid w:val="00245AC8"/>
    <w:rsid w:val="00246B5F"/>
    <w:rsid w:val="00247056"/>
    <w:rsid w:val="002470F8"/>
    <w:rsid w:val="0024767C"/>
    <w:rsid w:val="00247D12"/>
    <w:rsid w:val="002505D3"/>
    <w:rsid w:val="00250AAA"/>
    <w:rsid w:val="00250F96"/>
    <w:rsid w:val="0025122B"/>
    <w:rsid w:val="0025135F"/>
    <w:rsid w:val="00251A5F"/>
    <w:rsid w:val="0025237C"/>
    <w:rsid w:val="0025280D"/>
    <w:rsid w:val="002530AB"/>
    <w:rsid w:val="00254173"/>
    <w:rsid w:val="0025659D"/>
    <w:rsid w:val="00256913"/>
    <w:rsid w:val="0025742A"/>
    <w:rsid w:val="00257676"/>
    <w:rsid w:val="002579F3"/>
    <w:rsid w:val="00257B2E"/>
    <w:rsid w:val="00257E93"/>
    <w:rsid w:val="00261B53"/>
    <w:rsid w:val="00262FE1"/>
    <w:rsid w:val="002630BD"/>
    <w:rsid w:val="0026310F"/>
    <w:rsid w:val="002638FF"/>
    <w:rsid w:val="00265280"/>
    <w:rsid w:val="00267DA2"/>
    <w:rsid w:val="0027051E"/>
    <w:rsid w:val="00270792"/>
    <w:rsid w:val="0027082E"/>
    <w:rsid w:val="00271413"/>
    <w:rsid w:val="002714D2"/>
    <w:rsid w:val="00271A43"/>
    <w:rsid w:val="00272D5E"/>
    <w:rsid w:val="00272F74"/>
    <w:rsid w:val="00272FF3"/>
    <w:rsid w:val="002737FB"/>
    <w:rsid w:val="00273C9A"/>
    <w:rsid w:val="002744CC"/>
    <w:rsid w:val="002747F2"/>
    <w:rsid w:val="00274AB2"/>
    <w:rsid w:val="00274BDD"/>
    <w:rsid w:val="00276980"/>
    <w:rsid w:val="00276D71"/>
    <w:rsid w:val="002771F0"/>
    <w:rsid w:val="00277B41"/>
    <w:rsid w:val="00280321"/>
    <w:rsid w:val="0028032E"/>
    <w:rsid w:val="00281BCC"/>
    <w:rsid w:val="00281E77"/>
    <w:rsid w:val="00283642"/>
    <w:rsid w:val="00284259"/>
    <w:rsid w:val="00284C24"/>
    <w:rsid w:val="00285C1B"/>
    <w:rsid w:val="00285D21"/>
    <w:rsid w:val="002862A1"/>
    <w:rsid w:val="00286FDA"/>
    <w:rsid w:val="00287F59"/>
    <w:rsid w:val="002908AB"/>
    <w:rsid w:val="00291686"/>
    <w:rsid w:val="00291F18"/>
    <w:rsid w:val="00292ED0"/>
    <w:rsid w:val="0029428E"/>
    <w:rsid w:val="00294716"/>
    <w:rsid w:val="00294B2D"/>
    <w:rsid w:val="00295024"/>
    <w:rsid w:val="002950B3"/>
    <w:rsid w:val="00295DC2"/>
    <w:rsid w:val="00296E81"/>
    <w:rsid w:val="002A0B36"/>
    <w:rsid w:val="002A126F"/>
    <w:rsid w:val="002A1314"/>
    <w:rsid w:val="002A1969"/>
    <w:rsid w:val="002A28A6"/>
    <w:rsid w:val="002A31E9"/>
    <w:rsid w:val="002A3A35"/>
    <w:rsid w:val="002A3FFB"/>
    <w:rsid w:val="002A4100"/>
    <w:rsid w:val="002A530D"/>
    <w:rsid w:val="002A5440"/>
    <w:rsid w:val="002A6B38"/>
    <w:rsid w:val="002A70A0"/>
    <w:rsid w:val="002B107D"/>
    <w:rsid w:val="002B14F4"/>
    <w:rsid w:val="002B159D"/>
    <w:rsid w:val="002B264E"/>
    <w:rsid w:val="002B29D1"/>
    <w:rsid w:val="002B3F49"/>
    <w:rsid w:val="002B41DF"/>
    <w:rsid w:val="002B4835"/>
    <w:rsid w:val="002B4B81"/>
    <w:rsid w:val="002B7121"/>
    <w:rsid w:val="002C19E0"/>
    <w:rsid w:val="002C1B50"/>
    <w:rsid w:val="002C1E08"/>
    <w:rsid w:val="002C1F80"/>
    <w:rsid w:val="002C2C14"/>
    <w:rsid w:val="002C2C79"/>
    <w:rsid w:val="002C3269"/>
    <w:rsid w:val="002C329F"/>
    <w:rsid w:val="002C32AB"/>
    <w:rsid w:val="002C3AE4"/>
    <w:rsid w:val="002C4003"/>
    <w:rsid w:val="002C40D2"/>
    <w:rsid w:val="002C52BE"/>
    <w:rsid w:val="002C52CD"/>
    <w:rsid w:val="002C5706"/>
    <w:rsid w:val="002C6713"/>
    <w:rsid w:val="002C76FB"/>
    <w:rsid w:val="002D049F"/>
    <w:rsid w:val="002D060B"/>
    <w:rsid w:val="002D1D4E"/>
    <w:rsid w:val="002D3EAE"/>
    <w:rsid w:val="002D3F5C"/>
    <w:rsid w:val="002D5C6F"/>
    <w:rsid w:val="002D5CBC"/>
    <w:rsid w:val="002D7BEE"/>
    <w:rsid w:val="002E115F"/>
    <w:rsid w:val="002E1FB5"/>
    <w:rsid w:val="002E2C4F"/>
    <w:rsid w:val="002E2DE1"/>
    <w:rsid w:val="002E44BF"/>
    <w:rsid w:val="002E4516"/>
    <w:rsid w:val="002E4C3D"/>
    <w:rsid w:val="002E4F37"/>
    <w:rsid w:val="002E5363"/>
    <w:rsid w:val="002E63B1"/>
    <w:rsid w:val="002F06CE"/>
    <w:rsid w:val="002F0CC3"/>
    <w:rsid w:val="002F10AC"/>
    <w:rsid w:val="002F16EE"/>
    <w:rsid w:val="002F227C"/>
    <w:rsid w:val="002F3AC9"/>
    <w:rsid w:val="002F3B31"/>
    <w:rsid w:val="002F3BFB"/>
    <w:rsid w:val="002F4C04"/>
    <w:rsid w:val="002F5035"/>
    <w:rsid w:val="002F5144"/>
    <w:rsid w:val="002F5755"/>
    <w:rsid w:val="002F614C"/>
    <w:rsid w:val="002F667C"/>
    <w:rsid w:val="002F6C0A"/>
    <w:rsid w:val="002F6F85"/>
    <w:rsid w:val="002F7407"/>
    <w:rsid w:val="002F7CB9"/>
    <w:rsid w:val="003008A7"/>
    <w:rsid w:val="0030142B"/>
    <w:rsid w:val="003031ED"/>
    <w:rsid w:val="00305909"/>
    <w:rsid w:val="0030672F"/>
    <w:rsid w:val="00306CC3"/>
    <w:rsid w:val="003105C1"/>
    <w:rsid w:val="0031153F"/>
    <w:rsid w:val="003118DF"/>
    <w:rsid w:val="00311D83"/>
    <w:rsid w:val="003126B1"/>
    <w:rsid w:val="0031332A"/>
    <w:rsid w:val="003144A2"/>
    <w:rsid w:val="003148A9"/>
    <w:rsid w:val="0031616D"/>
    <w:rsid w:val="00316E2D"/>
    <w:rsid w:val="003175CA"/>
    <w:rsid w:val="0031770B"/>
    <w:rsid w:val="003206D0"/>
    <w:rsid w:val="003223FF"/>
    <w:rsid w:val="00322D13"/>
    <w:rsid w:val="0032443C"/>
    <w:rsid w:val="00325614"/>
    <w:rsid w:val="00325DB1"/>
    <w:rsid w:val="00325F45"/>
    <w:rsid w:val="00326351"/>
    <w:rsid w:val="00326C91"/>
    <w:rsid w:val="00326F2A"/>
    <w:rsid w:val="00327C13"/>
    <w:rsid w:val="00330197"/>
    <w:rsid w:val="003303DB"/>
    <w:rsid w:val="00330CBB"/>
    <w:rsid w:val="00330F63"/>
    <w:rsid w:val="003323CC"/>
    <w:rsid w:val="00332C26"/>
    <w:rsid w:val="00333CA4"/>
    <w:rsid w:val="00334779"/>
    <w:rsid w:val="00334880"/>
    <w:rsid w:val="0033540B"/>
    <w:rsid w:val="0033564F"/>
    <w:rsid w:val="00335839"/>
    <w:rsid w:val="00336A4C"/>
    <w:rsid w:val="00337025"/>
    <w:rsid w:val="00337B7E"/>
    <w:rsid w:val="00340345"/>
    <w:rsid w:val="00340BE2"/>
    <w:rsid w:val="00341D8F"/>
    <w:rsid w:val="00342260"/>
    <w:rsid w:val="0034230E"/>
    <w:rsid w:val="00342381"/>
    <w:rsid w:val="00342609"/>
    <w:rsid w:val="00343FBA"/>
    <w:rsid w:val="003449F8"/>
    <w:rsid w:val="00344C4F"/>
    <w:rsid w:val="00344DEC"/>
    <w:rsid w:val="0034500E"/>
    <w:rsid w:val="00345345"/>
    <w:rsid w:val="00345373"/>
    <w:rsid w:val="00345CC5"/>
    <w:rsid w:val="00346672"/>
    <w:rsid w:val="0034768D"/>
    <w:rsid w:val="003517F9"/>
    <w:rsid w:val="00352074"/>
    <w:rsid w:val="003524E2"/>
    <w:rsid w:val="003526E2"/>
    <w:rsid w:val="0035286C"/>
    <w:rsid w:val="00352B27"/>
    <w:rsid w:val="00352CFA"/>
    <w:rsid w:val="0035398B"/>
    <w:rsid w:val="00353D8F"/>
    <w:rsid w:val="00355C83"/>
    <w:rsid w:val="0035728F"/>
    <w:rsid w:val="00357F42"/>
    <w:rsid w:val="00361729"/>
    <w:rsid w:val="0036203C"/>
    <w:rsid w:val="00362C07"/>
    <w:rsid w:val="00363795"/>
    <w:rsid w:val="00364F1B"/>
    <w:rsid w:val="00366407"/>
    <w:rsid w:val="00367233"/>
    <w:rsid w:val="0037003A"/>
    <w:rsid w:val="00372F4F"/>
    <w:rsid w:val="003731EF"/>
    <w:rsid w:val="00373808"/>
    <w:rsid w:val="00374183"/>
    <w:rsid w:val="00374AD2"/>
    <w:rsid w:val="00374ADE"/>
    <w:rsid w:val="003750AF"/>
    <w:rsid w:val="003750CB"/>
    <w:rsid w:val="00375365"/>
    <w:rsid w:val="0037577E"/>
    <w:rsid w:val="003768CB"/>
    <w:rsid w:val="00377780"/>
    <w:rsid w:val="0038023E"/>
    <w:rsid w:val="00380860"/>
    <w:rsid w:val="003812E4"/>
    <w:rsid w:val="003821DD"/>
    <w:rsid w:val="0038248C"/>
    <w:rsid w:val="00382C8F"/>
    <w:rsid w:val="00383848"/>
    <w:rsid w:val="00383C9D"/>
    <w:rsid w:val="00384282"/>
    <w:rsid w:val="00386701"/>
    <w:rsid w:val="00392252"/>
    <w:rsid w:val="003929BD"/>
    <w:rsid w:val="00393100"/>
    <w:rsid w:val="003932F8"/>
    <w:rsid w:val="00394D4D"/>
    <w:rsid w:val="00395349"/>
    <w:rsid w:val="00395583"/>
    <w:rsid w:val="00395B88"/>
    <w:rsid w:val="0039769C"/>
    <w:rsid w:val="003976E8"/>
    <w:rsid w:val="0039791A"/>
    <w:rsid w:val="00397DA9"/>
    <w:rsid w:val="003A06A7"/>
    <w:rsid w:val="003A1635"/>
    <w:rsid w:val="003A197D"/>
    <w:rsid w:val="003A1A4F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A6F16"/>
    <w:rsid w:val="003B1567"/>
    <w:rsid w:val="003B2822"/>
    <w:rsid w:val="003B2AC3"/>
    <w:rsid w:val="003B3423"/>
    <w:rsid w:val="003B3BF2"/>
    <w:rsid w:val="003B3D5A"/>
    <w:rsid w:val="003B4793"/>
    <w:rsid w:val="003B4D70"/>
    <w:rsid w:val="003B4DAC"/>
    <w:rsid w:val="003B5C6F"/>
    <w:rsid w:val="003B69B7"/>
    <w:rsid w:val="003B74C4"/>
    <w:rsid w:val="003B75F1"/>
    <w:rsid w:val="003B77DA"/>
    <w:rsid w:val="003C0115"/>
    <w:rsid w:val="003C016C"/>
    <w:rsid w:val="003C0C87"/>
    <w:rsid w:val="003C19D3"/>
    <w:rsid w:val="003C1E82"/>
    <w:rsid w:val="003C21B9"/>
    <w:rsid w:val="003C2509"/>
    <w:rsid w:val="003C2DE9"/>
    <w:rsid w:val="003C33DC"/>
    <w:rsid w:val="003C3E9C"/>
    <w:rsid w:val="003C42BC"/>
    <w:rsid w:val="003C5838"/>
    <w:rsid w:val="003C6325"/>
    <w:rsid w:val="003C64CD"/>
    <w:rsid w:val="003C6589"/>
    <w:rsid w:val="003C71AF"/>
    <w:rsid w:val="003C794A"/>
    <w:rsid w:val="003C7D9F"/>
    <w:rsid w:val="003D0029"/>
    <w:rsid w:val="003D00E1"/>
    <w:rsid w:val="003D0B74"/>
    <w:rsid w:val="003D0E2F"/>
    <w:rsid w:val="003D0FFF"/>
    <w:rsid w:val="003D13ED"/>
    <w:rsid w:val="003D1FE5"/>
    <w:rsid w:val="003D21E2"/>
    <w:rsid w:val="003D3049"/>
    <w:rsid w:val="003D403B"/>
    <w:rsid w:val="003D4EDE"/>
    <w:rsid w:val="003D685C"/>
    <w:rsid w:val="003D7172"/>
    <w:rsid w:val="003D7731"/>
    <w:rsid w:val="003E138C"/>
    <w:rsid w:val="003E16D6"/>
    <w:rsid w:val="003E3023"/>
    <w:rsid w:val="003E42E8"/>
    <w:rsid w:val="003E50A7"/>
    <w:rsid w:val="003E5DE4"/>
    <w:rsid w:val="003E6113"/>
    <w:rsid w:val="003E6759"/>
    <w:rsid w:val="003E737A"/>
    <w:rsid w:val="003E7563"/>
    <w:rsid w:val="003E7EC5"/>
    <w:rsid w:val="003F1808"/>
    <w:rsid w:val="003F1ACB"/>
    <w:rsid w:val="003F1B0E"/>
    <w:rsid w:val="003F1EEC"/>
    <w:rsid w:val="003F3187"/>
    <w:rsid w:val="003F335A"/>
    <w:rsid w:val="003F3ACD"/>
    <w:rsid w:val="003F3E2A"/>
    <w:rsid w:val="003F4FC2"/>
    <w:rsid w:val="003F5871"/>
    <w:rsid w:val="003F5D66"/>
    <w:rsid w:val="003F5E99"/>
    <w:rsid w:val="003F616B"/>
    <w:rsid w:val="003F712D"/>
    <w:rsid w:val="003F7B55"/>
    <w:rsid w:val="00400762"/>
    <w:rsid w:val="00402330"/>
    <w:rsid w:val="00405D47"/>
    <w:rsid w:val="004074F2"/>
    <w:rsid w:val="0041083D"/>
    <w:rsid w:val="00410BF6"/>
    <w:rsid w:val="00411217"/>
    <w:rsid w:val="004116BD"/>
    <w:rsid w:val="00411AE8"/>
    <w:rsid w:val="0041349B"/>
    <w:rsid w:val="00413E89"/>
    <w:rsid w:val="0041469B"/>
    <w:rsid w:val="0041539F"/>
    <w:rsid w:val="004161C4"/>
    <w:rsid w:val="0041747C"/>
    <w:rsid w:val="0042008A"/>
    <w:rsid w:val="00420DCC"/>
    <w:rsid w:val="00421DE3"/>
    <w:rsid w:val="00422467"/>
    <w:rsid w:val="00423DC4"/>
    <w:rsid w:val="00424947"/>
    <w:rsid w:val="004255D5"/>
    <w:rsid w:val="00425D52"/>
    <w:rsid w:val="00425F42"/>
    <w:rsid w:val="0042602B"/>
    <w:rsid w:val="0042660B"/>
    <w:rsid w:val="00426909"/>
    <w:rsid w:val="004270E3"/>
    <w:rsid w:val="00430458"/>
    <w:rsid w:val="00431E06"/>
    <w:rsid w:val="00434669"/>
    <w:rsid w:val="00435881"/>
    <w:rsid w:val="00435AA5"/>
    <w:rsid w:val="004367A8"/>
    <w:rsid w:val="004403BF"/>
    <w:rsid w:val="004414B7"/>
    <w:rsid w:val="00441AB9"/>
    <w:rsid w:val="0044293B"/>
    <w:rsid w:val="00443599"/>
    <w:rsid w:val="00443C03"/>
    <w:rsid w:val="0044580C"/>
    <w:rsid w:val="004458FC"/>
    <w:rsid w:val="00446121"/>
    <w:rsid w:val="00446771"/>
    <w:rsid w:val="004469A6"/>
    <w:rsid w:val="00446C7D"/>
    <w:rsid w:val="0044725B"/>
    <w:rsid w:val="0044766B"/>
    <w:rsid w:val="004500D0"/>
    <w:rsid w:val="0045098D"/>
    <w:rsid w:val="00450C18"/>
    <w:rsid w:val="00450EBC"/>
    <w:rsid w:val="00453D6F"/>
    <w:rsid w:val="004570BF"/>
    <w:rsid w:val="00457E78"/>
    <w:rsid w:val="00460175"/>
    <w:rsid w:val="004602DF"/>
    <w:rsid w:val="00460F79"/>
    <w:rsid w:val="00461EF4"/>
    <w:rsid w:val="00462562"/>
    <w:rsid w:val="00462A09"/>
    <w:rsid w:val="004634D5"/>
    <w:rsid w:val="004644C8"/>
    <w:rsid w:val="00464ACB"/>
    <w:rsid w:val="00464F3A"/>
    <w:rsid w:val="004651BA"/>
    <w:rsid w:val="00465754"/>
    <w:rsid w:val="00465BBF"/>
    <w:rsid w:val="004701F3"/>
    <w:rsid w:val="00470DDE"/>
    <w:rsid w:val="004745D6"/>
    <w:rsid w:val="00474B78"/>
    <w:rsid w:val="00474E04"/>
    <w:rsid w:val="004763F7"/>
    <w:rsid w:val="00476C5A"/>
    <w:rsid w:val="0047719B"/>
    <w:rsid w:val="00477576"/>
    <w:rsid w:val="004778E2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437D"/>
    <w:rsid w:val="00484D62"/>
    <w:rsid w:val="00485015"/>
    <w:rsid w:val="00485395"/>
    <w:rsid w:val="00486442"/>
    <w:rsid w:val="00486E7B"/>
    <w:rsid w:val="00487586"/>
    <w:rsid w:val="00487E08"/>
    <w:rsid w:val="00493D63"/>
    <w:rsid w:val="004942B6"/>
    <w:rsid w:val="00494324"/>
    <w:rsid w:val="0049441E"/>
    <w:rsid w:val="004949B4"/>
    <w:rsid w:val="00495756"/>
    <w:rsid w:val="00495B5A"/>
    <w:rsid w:val="00497303"/>
    <w:rsid w:val="00497774"/>
    <w:rsid w:val="00497BFC"/>
    <w:rsid w:val="00497E92"/>
    <w:rsid w:val="004A0E42"/>
    <w:rsid w:val="004A2057"/>
    <w:rsid w:val="004A2183"/>
    <w:rsid w:val="004A218E"/>
    <w:rsid w:val="004A2567"/>
    <w:rsid w:val="004A3466"/>
    <w:rsid w:val="004A4D70"/>
    <w:rsid w:val="004A644D"/>
    <w:rsid w:val="004A792F"/>
    <w:rsid w:val="004A7D59"/>
    <w:rsid w:val="004B062D"/>
    <w:rsid w:val="004B0B5C"/>
    <w:rsid w:val="004B1ABC"/>
    <w:rsid w:val="004B1C42"/>
    <w:rsid w:val="004B32D8"/>
    <w:rsid w:val="004B36E3"/>
    <w:rsid w:val="004B39FF"/>
    <w:rsid w:val="004B4175"/>
    <w:rsid w:val="004B4D61"/>
    <w:rsid w:val="004B623C"/>
    <w:rsid w:val="004B6B88"/>
    <w:rsid w:val="004B7549"/>
    <w:rsid w:val="004C0633"/>
    <w:rsid w:val="004C1FC4"/>
    <w:rsid w:val="004C223C"/>
    <w:rsid w:val="004C264E"/>
    <w:rsid w:val="004C28A2"/>
    <w:rsid w:val="004C2CEA"/>
    <w:rsid w:val="004C361E"/>
    <w:rsid w:val="004C4B7B"/>
    <w:rsid w:val="004C4F30"/>
    <w:rsid w:val="004C6F43"/>
    <w:rsid w:val="004D0158"/>
    <w:rsid w:val="004D15D5"/>
    <w:rsid w:val="004D1AC2"/>
    <w:rsid w:val="004D23F6"/>
    <w:rsid w:val="004D296E"/>
    <w:rsid w:val="004D3124"/>
    <w:rsid w:val="004D44A8"/>
    <w:rsid w:val="004D5737"/>
    <w:rsid w:val="004D5C61"/>
    <w:rsid w:val="004D5D1B"/>
    <w:rsid w:val="004D5FDD"/>
    <w:rsid w:val="004D66CE"/>
    <w:rsid w:val="004D6E06"/>
    <w:rsid w:val="004D7724"/>
    <w:rsid w:val="004E0116"/>
    <w:rsid w:val="004E094E"/>
    <w:rsid w:val="004E0E74"/>
    <w:rsid w:val="004E1158"/>
    <w:rsid w:val="004E1434"/>
    <w:rsid w:val="004E1AAE"/>
    <w:rsid w:val="004E1DA2"/>
    <w:rsid w:val="004E22BC"/>
    <w:rsid w:val="004E2485"/>
    <w:rsid w:val="004E37F0"/>
    <w:rsid w:val="004E38A5"/>
    <w:rsid w:val="004E3C44"/>
    <w:rsid w:val="004E3D60"/>
    <w:rsid w:val="004E524F"/>
    <w:rsid w:val="004E59EF"/>
    <w:rsid w:val="004E5E50"/>
    <w:rsid w:val="004E5F2B"/>
    <w:rsid w:val="004E6574"/>
    <w:rsid w:val="004E705C"/>
    <w:rsid w:val="004E7F71"/>
    <w:rsid w:val="004F0225"/>
    <w:rsid w:val="004F11B6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73FF"/>
    <w:rsid w:val="00507823"/>
    <w:rsid w:val="00511931"/>
    <w:rsid w:val="00512CE2"/>
    <w:rsid w:val="00512E99"/>
    <w:rsid w:val="005134DF"/>
    <w:rsid w:val="00513880"/>
    <w:rsid w:val="00514713"/>
    <w:rsid w:val="00514CC8"/>
    <w:rsid w:val="00514CFB"/>
    <w:rsid w:val="00514E30"/>
    <w:rsid w:val="005157A1"/>
    <w:rsid w:val="00515DCC"/>
    <w:rsid w:val="00517CAB"/>
    <w:rsid w:val="00517F89"/>
    <w:rsid w:val="00520CC6"/>
    <w:rsid w:val="00521087"/>
    <w:rsid w:val="0052250C"/>
    <w:rsid w:val="005239AD"/>
    <w:rsid w:val="00523C9C"/>
    <w:rsid w:val="005249B4"/>
    <w:rsid w:val="00524A77"/>
    <w:rsid w:val="00524C2C"/>
    <w:rsid w:val="00525032"/>
    <w:rsid w:val="005253C2"/>
    <w:rsid w:val="0052612C"/>
    <w:rsid w:val="0052641C"/>
    <w:rsid w:val="00526B34"/>
    <w:rsid w:val="00526EFF"/>
    <w:rsid w:val="00527570"/>
    <w:rsid w:val="0053064E"/>
    <w:rsid w:val="00530EA9"/>
    <w:rsid w:val="005318EB"/>
    <w:rsid w:val="00531C6D"/>
    <w:rsid w:val="005330A7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552F"/>
    <w:rsid w:val="00546681"/>
    <w:rsid w:val="00546CC5"/>
    <w:rsid w:val="00547110"/>
    <w:rsid w:val="005473CD"/>
    <w:rsid w:val="00547F81"/>
    <w:rsid w:val="0055007C"/>
    <w:rsid w:val="00550BC7"/>
    <w:rsid w:val="005511D1"/>
    <w:rsid w:val="0055152A"/>
    <w:rsid w:val="00552CD8"/>
    <w:rsid w:val="0055337F"/>
    <w:rsid w:val="00554E3E"/>
    <w:rsid w:val="00555D8B"/>
    <w:rsid w:val="005560DD"/>
    <w:rsid w:val="00556C41"/>
    <w:rsid w:val="00557314"/>
    <w:rsid w:val="00557AFC"/>
    <w:rsid w:val="00560504"/>
    <w:rsid w:val="00560974"/>
    <w:rsid w:val="005613AF"/>
    <w:rsid w:val="00561942"/>
    <w:rsid w:val="00561A81"/>
    <w:rsid w:val="00563062"/>
    <w:rsid w:val="0056309C"/>
    <w:rsid w:val="00563C02"/>
    <w:rsid w:val="00564962"/>
    <w:rsid w:val="00565C4F"/>
    <w:rsid w:val="00566577"/>
    <w:rsid w:val="005665F2"/>
    <w:rsid w:val="00566EE7"/>
    <w:rsid w:val="00567005"/>
    <w:rsid w:val="00567EC9"/>
    <w:rsid w:val="005708B1"/>
    <w:rsid w:val="00570BCF"/>
    <w:rsid w:val="0057211E"/>
    <w:rsid w:val="005727A5"/>
    <w:rsid w:val="0057346F"/>
    <w:rsid w:val="0057407F"/>
    <w:rsid w:val="00576E4F"/>
    <w:rsid w:val="005775F0"/>
    <w:rsid w:val="00577DC9"/>
    <w:rsid w:val="00580C02"/>
    <w:rsid w:val="00580DDD"/>
    <w:rsid w:val="0058133C"/>
    <w:rsid w:val="00583F1F"/>
    <w:rsid w:val="005843DD"/>
    <w:rsid w:val="00584934"/>
    <w:rsid w:val="00584CA6"/>
    <w:rsid w:val="00586348"/>
    <w:rsid w:val="0058670C"/>
    <w:rsid w:val="0058794E"/>
    <w:rsid w:val="00587AAF"/>
    <w:rsid w:val="00590A8C"/>
    <w:rsid w:val="00590C74"/>
    <w:rsid w:val="00590CB8"/>
    <w:rsid w:val="00590D58"/>
    <w:rsid w:val="00590E17"/>
    <w:rsid w:val="0059138D"/>
    <w:rsid w:val="0059167E"/>
    <w:rsid w:val="0059191C"/>
    <w:rsid w:val="005919FF"/>
    <w:rsid w:val="00592307"/>
    <w:rsid w:val="00592BB0"/>
    <w:rsid w:val="00592EEF"/>
    <w:rsid w:val="00592F68"/>
    <w:rsid w:val="00593153"/>
    <w:rsid w:val="005938EC"/>
    <w:rsid w:val="0059483F"/>
    <w:rsid w:val="005948D3"/>
    <w:rsid w:val="00596800"/>
    <w:rsid w:val="005A0667"/>
    <w:rsid w:val="005A0743"/>
    <w:rsid w:val="005A0FA9"/>
    <w:rsid w:val="005A1401"/>
    <w:rsid w:val="005A1976"/>
    <w:rsid w:val="005A3B4D"/>
    <w:rsid w:val="005A402F"/>
    <w:rsid w:val="005A4802"/>
    <w:rsid w:val="005A4882"/>
    <w:rsid w:val="005A5743"/>
    <w:rsid w:val="005A57A6"/>
    <w:rsid w:val="005A623A"/>
    <w:rsid w:val="005A69C5"/>
    <w:rsid w:val="005A76F1"/>
    <w:rsid w:val="005A7832"/>
    <w:rsid w:val="005B02E8"/>
    <w:rsid w:val="005B0361"/>
    <w:rsid w:val="005B03A0"/>
    <w:rsid w:val="005B05E7"/>
    <w:rsid w:val="005B0611"/>
    <w:rsid w:val="005B0E4F"/>
    <w:rsid w:val="005B3D70"/>
    <w:rsid w:val="005B3F17"/>
    <w:rsid w:val="005B44A0"/>
    <w:rsid w:val="005B641B"/>
    <w:rsid w:val="005B6D76"/>
    <w:rsid w:val="005B727B"/>
    <w:rsid w:val="005B7BBD"/>
    <w:rsid w:val="005B7F2B"/>
    <w:rsid w:val="005C047E"/>
    <w:rsid w:val="005C093F"/>
    <w:rsid w:val="005C0ADD"/>
    <w:rsid w:val="005C200D"/>
    <w:rsid w:val="005C2182"/>
    <w:rsid w:val="005C2CB4"/>
    <w:rsid w:val="005C3B32"/>
    <w:rsid w:val="005C5C53"/>
    <w:rsid w:val="005C5FBB"/>
    <w:rsid w:val="005C62BF"/>
    <w:rsid w:val="005C6E9A"/>
    <w:rsid w:val="005D00B9"/>
    <w:rsid w:val="005D0F47"/>
    <w:rsid w:val="005D19A2"/>
    <w:rsid w:val="005D23CE"/>
    <w:rsid w:val="005D2646"/>
    <w:rsid w:val="005D3540"/>
    <w:rsid w:val="005D3ABC"/>
    <w:rsid w:val="005D4B64"/>
    <w:rsid w:val="005D5298"/>
    <w:rsid w:val="005D5B3E"/>
    <w:rsid w:val="005D5C9F"/>
    <w:rsid w:val="005D7866"/>
    <w:rsid w:val="005E09CD"/>
    <w:rsid w:val="005E11E2"/>
    <w:rsid w:val="005E22C9"/>
    <w:rsid w:val="005E234C"/>
    <w:rsid w:val="005E24B9"/>
    <w:rsid w:val="005E4344"/>
    <w:rsid w:val="005E48B3"/>
    <w:rsid w:val="005E551F"/>
    <w:rsid w:val="005E566A"/>
    <w:rsid w:val="005E5FE9"/>
    <w:rsid w:val="005E6932"/>
    <w:rsid w:val="005E6BBF"/>
    <w:rsid w:val="005E7674"/>
    <w:rsid w:val="005E7738"/>
    <w:rsid w:val="005E7D6B"/>
    <w:rsid w:val="005F0955"/>
    <w:rsid w:val="005F0E7D"/>
    <w:rsid w:val="005F136C"/>
    <w:rsid w:val="005F19E6"/>
    <w:rsid w:val="005F1E23"/>
    <w:rsid w:val="005F2399"/>
    <w:rsid w:val="005F3824"/>
    <w:rsid w:val="005F4078"/>
    <w:rsid w:val="005F55BE"/>
    <w:rsid w:val="005F5BF4"/>
    <w:rsid w:val="005F5C47"/>
    <w:rsid w:val="005F7372"/>
    <w:rsid w:val="005F7ACE"/>
    <w:rsid w:val="00601B2B"/>
    <w:rsid w:val="00602987"/>
    <w:rsid w:val="006035A4"/>
    <w:rsid w:val="00603608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2C5B"/>
    <w:rsid w:val="00614252"/>
    <w:rsid w:val="0061446F"/>
    <w:rsid w:val="0061456D"/>
    <w:rsid w:val="006149E6"/>
    <w:rsid w:val="0061526C"/>
    <w:rsid w:val="006157A1"/>
    <w:rsid w:val="00615C7E"/>
    <w:rsid w:val="0061750B"/>
    <w:rsid w:val="006208FE"/>
    <w:rsid w:val="00622153"/>
    <w:rsid w:val="0062367F"/>
    <w:rsid w:val="00623BDF"/>
    <w:rsid w:val="00624997"/>
    <w:rsid w:val="006272EA"/>
    <w:rsid w:val="0062774D"/>
    <w:rsid w:val="0063015B"/>
    <w:rsid w:val="00631F79"/>
    <w:rsid w:val="0063289C"/>
    <w:rsid w:val="00632D51"/>
    <w:rsid w:val="00633EFC"/>
    <w:rsid w:val="006348EB"/>
    <w:rsid w:val="00635434"/>
    <w:rsid w:val="00636508"/>
    <w:rsid w:val="006365ED"/>
    <w:rsid w:val="00637717"/>
    <w:rsid w:val="0064012D"/>
    <w:rsid w:val="006402CE"/>
    <w:rsid w:val="006406F5"/>
    <w:rsid w:val="0064089C"/>
    <w:rsid w:val="00641155"/>
    <w:rsid w:val="0064152C"/>
    <w:rsid w:val="0064158D"/>
    <w:rsid w:val="0064187A"/>
    <w:rsid w:val="0064318F"/>
    <w:rsid w:val="006441BF"/>
    <w:rsid w:val="00646AF5"/>
    <w:rsid w:val="00647804"/>
    <w:rsid w:val="00647CD7"/>
    <w:rsid w:val="00650135"/>
    <w:rsid w:val="00651F0C"/>
    <w:rsid w:val="00653E09"/>
    <w:rsid w:val="00654810"/>
    <w:rsid w:val="0065605C"/>
    <w:rsid w:val="0065641F"/>
    <w:rsid w:val="0065694C"/>
    <w:rsid w:val="006573A5"/>
    <w:rsid w:val="0065751B"/>
    <w:rsid w:val="00657671"/>
    <w:rsid w:val="006602AE"/>
    <w:rsid w:val="0066030D"/>
    <w:rsid w:val="00660477"/>
    <w:rsid w:val="006604EE"/>
    <w:rsid w:val="00661FD1"/>
    <w:rsid w:val="0066239C"/>
    <w:rsid w:val="006632F8"/>
    <w:rsid w:val="00663E22"/>
    <w:rsid w:val="00663F90"/>
    <w:rsid w:val="00664211"/>
    <w:rsid w:val="00665AA7"/>
    <w:rsid w:val="00666013"/>
    <w:rsid w:val="00666310"/>
    <w:rsid w:val="0067021B"/>
    <w:rsid w:val="006718DC"/>
    <w:rsid w:val="0067274B"/>
    <w:rsid w:val="00672A65"/>
    <w:rsid w:val="0067458A"/>
    <w:rsid w:val="00674AA8"/>
    <w:rsid w:val="00674EE3"/>
    <w:rsid w:val="00675448"/>
    <w:rsid w:val="0067613C"/>
    <w:rsid w:val="00677249"/>
    <w:rsid w:val="00680A0B"/>
    <w:rsid w:val="00680E82"/>
    <w:rsid w:val="00682390"/>
    <w:rsid w:val="00682514"/>
    <w:rsid w:val="00682B11"/>
    <w:rsid w:val="00682E8D"/>
    <w:rsid w:val="00682E98"/>
    <w:rsid w:val="00683BD6"/>
    <w:rsid w:val="00683D19"/>
    <w:rsid w:val="00685764"/>
    <w:rsid w:val="00685858"/>
    <w:rsid w:val="0068678B"/>
    <w:rsid w:val="00686BD1"/>
    <w:rsid w:val="00686E89"/>
    <w:rsid w:val="00687145"/>
    <w:rsid w:val="00687288"/>
    <w:rsid w:val="00690462"/>
    <w:rsid w:val="00691823"/>
    <w:rsid w:val="00692C4B"/>
    <w:rsid w:val="00693282"/>
    <w:rsid w:val="006933D1"/>
    <w:rsid w:val="006936A0"/>
    <w:rsid w:val="006939AC"/>
    <w:rsid w:val="00694643"/>
    <w:rsid w:val="00694AD7"/>
    <w:rsid w:val="0069530E"/>
    <w:rsid w:val="00696CE0"/>
    <w:rsid w:val="006973BA"/>
    <w:rsid w:val="006A053B"/>
    <w:rsid w:val="006A1C5E"/>
    <w:rsid w:val="006A291A"/>
    <w:rsid w:val="006A2A5A"/>
    <w:rsid w:val="006A368D"/>
    <w:rsid w:val="006A475F"/>
    <w:rsid w:val="006A48A4"/>
    <w:rsid w:val="006A4DD7"/>
    <w:rsid w:val="006A57CD"/>
    <w:rsid w:val="006A5D81"/>
    <w:rsid w:val="006A61EB"/>
    <w:rsid w:val="006A649B"/>
    <w:rsid w:val="006A7D10"/>
    <w:rsid w:val="006B04B4"/>
    <w:rsid w:val="006B052A"/>
    <w:rsid w:val="006B1D47"/>
    <w:rsid w:val="006B1ED0"/>
    <w:rsid w:val="006B1FC2"/>
    <w:rsid w:val="006B2BA2"/>
    <w:rsid w:val="006B3F2B"/>
    <w:rsid w:val="006B3FF7"/>
    <w:rsid w:val="006B4A5E"/>
    <w:rsid w:val="006B4DBA"/>
    <w:rsid w:val="006B5903"/>
    <w:rsid w:val="006B68F3"/>
    <w:rsid w:val="006C0A05"/>
    <w:rsid w:val="006C123A"/>
    <w:rsid w:val="006C1B98"/>
    <w:rsid w:val="006C2590"/>
    <w:rsid w:val="006C3061"/>
    <w:rsid w:val="006C3F9F"/>
    <w:rsid w:val="006C433B"/>
    <w:rsid w:val="006C5FE4"/>
    <w:rsid w:val="006C79B7"/>
    <w:rsid w:val="006C7F0E"/>
    <w:rsid w:val="006D05CC"/>
    <w:rsid w:val="006D083A"/>
    <w:rsid w:val="006D1098"/>
    <w:rsid w:val="006D17CB"/>
    <w:rsid w:val="006D185C"/>
    <w:rsid w:val="006D1D8C"/>
    <w:rsid w:val="006D2EC6"/>
    <w:rsid w:val="006D3DC4"/>
    <w:rsid w:val="006D4596"/>
    <w:rsid w:val="006D52C7"/>
    <w:rsid w:val="006D57A5"/>
    <w:rsid w:val="006D58FF"/>
    <w:rsid w:val="006D6056"/>
    <w:rsid w:val="006D6057"/>
    <w:rsid w:val="006D6875"/>
    <w:rsid w:val="006D69A3"/>
    <w:rsid w:val="006D6E7B"/>
    <w:rsid w:val="006D6FC3"/>
    <w:rsid w:val="006E0B53"/>
    <w:rsid w:val="006E1603"/>
    <w:rsid w:val="006E2868"/>
    <w:rsid w:val="006E547D"/>
    <w:rsid w:val="006E5675"/>
    <w:rsid w:val="006E568A"/>
    <w:rsid w:val="006E57FA"/>
    <w:rsid w:val="006E5AE8"/>
    <w:rsid w:val="006E7602"/>
    <w:rsid w:val="006E7C4B"/>
    <w:rsid w:val="006E7D80"/>
    <w:rsid w:val="006F07BE"/>
    <w:rsid w:val="006F1876"/>
    <w:rsid w:val="006F2931"/>
    <w:rsid w:val="006F298D"/>
    <w:rsid w:val="006F2C7C"/>
    <w:rsid w:val="006F2CEB"/>
    <w:rsid w:val="006F36A9"/>
    <w:rsid w:val="006F36D3"/>
    <w:rsid w:val="006F3985"/>
    <w:rsid w:val="006F3B6C"/>
    <w:rsid w:val="006F3EE4"/>
    <w:rsid w:val="006F400C"/>
    <w:rsid w:val="006F41E4"/>
    <w:rsid w:val="006F4709"/>
    <w:rsid w:val="006F47AC"/>
    <w:rsid w:val="006F5582"/>
    <w:rsid w:val="006F6E47"/>
    <w:rsid w:val="007019D7"/>
    <w:rsid w:val="0070265A"/>
    <w:rsid w:val="00702C7C"/>
    <w:rsid w:val="00703A64"/>
    <w:rsid w:val="007040D4"/>
    <w:rsid w:val="0070434F"/>
    <w:rsid w:val="00704921"/>
    <w:rsid w:val="007052CA"/>
    <w:rsid w:val="00705761"/>
    <w:rsid w:val="00706A6A"/>
    <w:rsid w:val="0071064B"/>
    <w:rsid w:val="00710B32"/>
    <w:rsid w:val="00710D62"/>
    <w:rsid w:val="007111A2"/>
    <w:rsid w:val="00712D0D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4263"/>
    <w:rsid w:val="00724C79"/>
    <w:rsid w:val="00724F47"/>
    <w:rsid w:val="00725FE3"/>
    <w:rsid w:val="00726197"/>
    <w:rsid w:val="0072619F"/>
    <w:rsid w:val="00726AC4"/>
    <w:rsid w:val="00726CCB"/>
    <w:rsid w:val="007273C2"/>
    <w:rsid w:val="00727DAF"/>
    <w:rsid w:val="00730493"/>
    <w:rsid w:val="007313E5"/>
    <w:rsid w:val="007314A0"/>
    <w:rsid w:val="00732066"/>
    <w:rsid w:val="007320EB"/>
    <w:rsid w:val="00732E69"/>
    <w:rsid w:val="00733321"/>
    <w:rsid w:val="0073521E"/>
    <w:rsid w:val="00735A37"/>
    <w:rsid w:val="00736C7E"/>
    <w:rsid w:val="007403E8"/>
    <w:rsid w:val="00740957"/>
    <w:rsid w:val="00740AE6"/>
    <w:rsid w:val="00741223"/>
    <w:rsid w:val="007418D9"/>
    <w:rsid w:val="00742404"/>
    <w:rsid w:val="0074244F"/>
    <w:rsid w:val="00743418"/>
    <w:rsid w:val="00743FC5"/>
    <w:rsid w:val="0074425C"/>
    <w:rsid w:val="00745004"/>
    <w:rsid w:val="00746CB1"/>
    <w:rsid w:val="00747437"/>
    <w:rsid w:val="00747570"/>
    <w:rsid w:val="0075053A"/>
    <w:rsid w:val="0075223B"/>
    <w:rsid w:val="00752703"/>
    <w:rsid w:val="0075349F"/>
    <w:rsid w:val="00755199"/>
    <w:rsid w:val="00756836"/>
    <w:rsid w:val="007622E3"/>
    <w:rsid w:val="0076370F"/>
    <w:rsid w:val="007644E7"/>
    <w:rsid w:val="00764BB8"/>
    <w:rsid w:val="00765EFE"/>
    <w:rsid w:val="007676F6"/>
    <w:rsid w:val="00767AB7"/>
    <w:rsid w:val="00767CB5"/>
    <w:rsid w:val="007704AD"/>
    <w:rsid w:val="00771084"/>
    <w:rsid w:val="00771EFF"/>
    <w:rsid w:val="00774EF9"/>
    <w:rsid w:val="00775A35"/>
    <w:rsid w:val="0077647D"/>
    <w:rsid w:val="00776ADD"/>
    <w:rsid w:val="00777265"/>
    <w:rsid w:val="00782817"/>
    <w:rsid w:val="007829B6"/>
    <w:rsid w:val="00782D3B"/>
    <w:rsid w:val="00783F9C"/>
    <w:rsid w:val="00784361"/>
    <w:rsid w:val="00784850"/>
    <w:rsid w:val="007848D9"/>
    <w:rsid w:val="00785098"/>
    <w:rsid w:val="0078594A"/>
    <w:rsid w:val="00785CAA"/>
    <w:rsid w:val="00785E1C"/>
    <w:rsid w:val="00786504"/>
    <w:rsid w:val="0078777F"/>
    <w:rsid w:val="00787E13"/>
    <w:rsid w:val="007903A8"/>
    <w:rsid w:val="00791B18"/>
    <w:rsid w:val="00791F51"/>
    <w:rsid w:val="00792277"/>
    <w:rsid w:val="00792280"/>
    <w:rsid w:val="007923DE"/>
    <w:rsid w:val="00792C22"/>
    <w:rsid w:val="00793516"/>
    <w:rsid w:val="00795C59"/>
    <w:rsid w:val="0079746B"/>
    <w:rsid w:val="007977F0"/>
    <w:rsid w:val="007979B6"/>
    <w:rsid w:val="007A0003"/>
    <w:rsid w:val="007A059B"/>
    <w:rsid w:val="007A2C98"/>
    <w:rsid w:val="007A300D"/>
    <w:rsid w:val="007A4512"/>
    <w:rsid w:val="007A790B"/>
    <w:rsid w:val="007B0F0B"/>
    <w:rsid w:val="007B18F9"/>
    <w:rsid w:val="007B48EE"/>
    <w:rsid w:val="007B4BAF"/>
    <w:rsid w:val="007B4EE0"/>
    <w:rsid w:val="007B4EE2"/>
    <w:rsid w:val="007B54E7"/>
    <w:rsid w:val="007B64CC"/>
    <w:rsid w:val="007B6D7C"/>
    <w:rsid w:val="007B7312"/>
    <w:rsid w:val="007C09D3"/>
    <w:rsid w:val="007C0C0D"/>
    <w:rsid w:val="007C14DC"/>
    <w:rsid w:val="007C27E7"/>
    <w:rsid w:val="007C2883"/>
    <w:rsid w:val="007C2EB3"/>
    <w:rsid w:val="007C3FEB"/>
    <w:rsid w:val="007C426D"/>
    <w:rsid w:val="007C441E"/>
    <w:rsid w:val="007C4E24"/>
    <w:rsid w:val="007C63D1"/>
    <w:rsid w:val="007C707D"/>
    <w:rsid w:val="007C7117"/>
    <w:rsid w:val="007C7D7D"/>
    <w:rsid w:val="007D0236"/>
    <w:rsid w:val="007D0719"/>
    <w:rsid w:val="007D0A9C"/>
    <w:rsid w:val="007D1770"/>
    <w:rsid w:val="007D1CDA"/>
    <w:rsid w:val="007D320E"/>
    <w:rsid w:val="007D5B51"/>
    <w:rsid w:val="007D5EDA"/>
    <w:rsid w:val="007D645C"/>
    <w:rsid w:val="007D735F"/>
    <w:rsid w:val="007D74B2"/>
    <w:rsid w:val="007D7EAE"/>
    <w:rsid w:val="007E201A"/>
    <w:rsid w:val="007E212B"/>
    <w:rsid w:val="007E4073"/>
    <w:rsid w:val="007E41AB"/>
    <w:rsid w:val="007E5554"/>
    <w:rsid w:val="007E678C"/>
    <w:rsid w:val="007E786A"/>
    <w:rsid w:val="007E7A4B"/>
    <w:rsid w:val="007F03E2"/>
    <w:rsid w:val="007F1A42"/>
    <w:rsid w:val="007F25C9"/>
    <w:rsid w:val="007F4234"/>
    <w:rsid w:val="007F46CD"/>
    <w:rsid w:val="007F53E6"/>
    <w:rsid w:val="007F569B"/>
    <w:rsid w:val="007F71CB"/>
    <w:rsid w:val="007F7454"/>
    <w:rsid w:val="008000E1"/>
    <w:rsid w:val="008001C5"/>
    <w:rsid w:val="008003CF"/>
    <w:rsid w:val="00800415"/>
    <w:rsid w:val="00800724"/>
    <w:rsid w:val="00802CE5"/>
    <w:rsid w:val="00803A4F"/>
    <w:rsid w:val="00804CCD"/>
    <w:rsid w:val="00805A65"/>
    <w:rsid w:val="008067C1"/>
    <w:rsid w:val="00807162"/>
    <w:rsid w:val="00807A50"/>
    <w:rsid w:val="00807EC6"/>
    <w:rsid w:val="00810211"/>
    <w:rsid w:val="0081054F"/>
    <w:rsid w:val="00810E1E"/>
    <w:rsid w:val="00812E1C"/>
    <w:rsid w:val="008139D3"/>
    <w:rsid w:val="008143DA"/>
    <w:rsid w:val="00814B46"/>
    <w:rsid w:val="00814B6F"/>
    <w:rsid w:val="00814C25"/>
    <w:rsid w:val="0081558E"/>
    <w:rsid w:val="00816527"/>
    <w:rsid w:val="00816FB6"/>
    <w:rsid w:val="0081783D"/>
    <w:rsid w:val="00820188"/>
    <w:rsid w:val="00820941"/>
    <w:rsid w:val="00820F3D"/>
    <w:rsid w:val="00821B0C"/>
    <w:rsid w:val="008221BD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1D51"/>
    <w:rsid w:val="00833464"/>
    <w:rsid w:val="00833B27"/>
    <w:rsid w:val="00833EE8"/>
    <w:rsid w:val="008357C0"/>
    <w:rsid w:val="00835A0E"/>
    <w:rsid w:val="00836E5A"/>
    <w:rsid w:val="00837A73"/>
    <w:rsid w:val="008406B1"/>
    <w:rsid w:val="00841811"/>
    <w:rsid w:val="00841DCF"/>
    <w:rsid w:val="008421C5"/>
    <w:rsid w:val="00842500"/>
    <w:rsid w:val="00842EE6"/>
    <w:rsid w:val="008432D7"/>
    <w:rsid w:val="0084407F"/>
    <w:rsid w:val="008443D0"/>
    <w:rsid w:val="00844EFF"/>
    <w:rsid w:val="0084530B"/>
    <w:rsid w:val="008460FC"/>
    <w:rsid w:val="008503AD"/>
    <w:rsid w:val="00850E11"/>
    <w:rsid w:val="0085110C"/>
    <w:rsid w:val="00851757"/>
    <w:rsid w:val="00851761"/>
    <w:rsid w:val="00851C1D"/>
    <w:rsid w:val="008522F4"/>
    <w:rsid w:val="008528C2"/>
    <w:rsid w:val="008542F5"/>
    <w:rsid w:val="0085470F"/>
    <w:rsid w:val="008548B3"/>
    <w:rsid w:val="00854D57"/>
    <w:rsid w:val="00855D37"/>
    <w:rsid w:val="00856852"/>
    <w:rsid w:val="00856C63"/>
    <w:rsid w:val="008570BF"/>
    <w:rsid w:val="00857B97"/>
    <w:rsid w:val="00857F38"/>
    <w:rsid w:val="0086034D"/>
    <w:rsid w:val="00860D9A"/>
    <w:rsid w:val="00860E02"/>
    <w:rsid w:val="0086132B"/>
    <w:rsid w:val="00861457"/>
    <w:rsid w:val="00861F42"/>
    <w:rsid w:val="00861F77"/>
    <w:rsid w:val="00862695"/>
    <w:rsid w:val="008628A5"/>
    <w:rsid w:val="0086434C"/>
    <w:rsid w:val="00864904"/>
    <w:rsid w:val="00864D54"/>
    <w:rsid w:val="00865264"/>
    <w:rsid w:val="00865533"/>
    <w:rsid w:val="00865983"/>
    <w:rsid w:val="00866B7E"/>
    <w:rsid w:val="0086707C"/>
    <w:rsid w:val="008674A1"/>
    <w:rsid w:val="00870004"/>
    <w:rsid w:val="00870FB1"/>
    <w:rsid w:val="00871496"/>
    <w:rsid w:val="008717E3"/>
    <w:rsid w:val="00871D3C"/>
    <w:rsid w:val="00871D42"/>
    <w:rsid w:val="00871EBD"/>
    <w:rsid w:val="0087214B"/>
    <w:rsid w:val="00872CC9"/>
    <w:rsid w:val="0087323C"/>
    <w:rsid w:val="008747FF"/>
    <w:rsid w:val="008755B8"/>
    <w:rsid w:val="00875642"/>
    <w:rsid w:val="00875FCA"/>
    <w:rsid w:val="00876386"/>
    <w:rsid w:val="008763CB"/>
    <w:rsid w:val="00877466"/>
    <w:rsid w:val="00877928"/>
    <w:rsid w:val="00877CA1"/>
    <w:rsid w:val="00880106"/>
    <w:rsid w:val="0088029D"/>
    <w:rsid w:val="00882121"/>
    <w:rsid w:val="00882624"/>
    <w:rsid w:val="00884A84"/>
    <w:rsid w:val="00887FD8"/>
    <w:rsid w:val="00890488"/>
    <w:rsid w:val="00890747"/>
    <w:rsid w:val="008911DE"/>
    <w:rsid w:val="0089312A"/>
    <w:rsid w:val="00893248"/>
    <w:rsid w:val="00893790"/>
    <w:rsid w:val="0089451A"/>
    <w:rsid w:val="008953D6"/>
    <w:rsid w:val="0089755A"/>
    <w:rsid w:val="008976A8"/>
    <w:rsid w:val="0089786F"/>
    <w:rsid w:val="008A0D60"/>
    <w:rsid w:val="008A15E1"/>
    <w:rsid w:val="008A3AF3"/>
    <w:rsid w:val="008A48D3"/>
    <w:rsid w:val="008A4DFC"/>
    <w:rsid w:val="008A528D"/>
    <w:rsid w:val="008A5FE9"/>
    <w:rsid w:val="008A70B3"/>
    <w:rsid w:val="008A770D"/>
    <w:rsid w:val="008A7C29"/>
    <w:rsid w:val="008A7FB3"/>
    <w:rsid w:val="008B1FF9"/>
    <w:rsid w:val="008B2BEE"/>
    <w:rsid w:val="008B317B"/>
    <w:rsid w:val="008B4223"/>
    <w:rsid w:val="008B504E"/>
    <w:rsid w:val="008B641A"/>
    <w:rsid w:val="008B6801"/>
    <w:rsid w:val="008B68A7"/>
    <w:rsid w:val="008B6F13"/>
    <w:rsid w:val="008B7195"/>
    <w:rsid w:val="008C0576"/>
    <w:rsid w:val="008C14A9"/>
    <w:rsid w:val="008C17B9"/>
    <w:rsid w:val="008C185A"/>
    <w:rsid w:val="008C1A5F"/>
    <w:rsid w:val="008C3269"/>
    <w:rsid w:val="008C41A0"/>
    <w:rsid w:val="008C58E9"/>
    <w:rsid w:val="008C5EB0"/>
    <w:rsid w:val="008C6540"/>
    <w:rsid w:val="008C6784"/>
    <w:rsid w:val="008C695E"/>
    <w:rsid w:val="008C6AC2"/>
    <w:rsid w:val="008C7228"/>
    <w:rsid w:val="008D0967"/>
    <w:rsid w:val="008D168B"/>
    <w:rsid w:val="008D30FA"/>
    <w:rsid w:val="008D38BC"/>
    <w:rsid w:val="008D3A4F"/>
    <w:rsid w:val="008D40DA"/>
    <w:rsid w:val="008D44FB"/>
    <w:rsid w:val="008D4B68"/>
    <w:rsid w:val="008D6200"/>
    <w:rsid w:val="008D6305"/>
    <w:rsid w:val="008D75CF"/>
    <w:rsid w:val="008E06C0"/>
    <w:rsid w:val="008E13B4"/>
    <w:rsid w:val="008E1D92"/>
    <w:rsid w:val="008E25DB"/>
    <w:rsid w:val="008E2D60"/>
    <w:rsid w:val="008E30AB"/>
    <w:rsid w:val="008E330A"/>
    <w:rsid w:val="008E380A"/>
    <w:rsid w:val="008E38F9"/>
    <w:rsid w:val="008E4130"/>
    <w:rsid w:val="008E4F7F"/>
    <w:rsid w:val="008E50B8"/>
    <w:rsid w:val="008E5255"/>
    <w:rsid w:val="008E562F"/>
    <w:rsid w:val="008E65EA"/>
    <w:rsid w:val="008E695E"/>
    <w:rsid w:val="008E7175"/>
    <w:rsid w:val="008E7445"/>
    <w:rsid w:val="008F0071"/>
    <w:rsid w:val="008F0815"/>
    <w:rsid w:val="008F190F"/>
    <w:rsid w:val="008F1B1B"/>
    <w:rsid w:val="008F1B2D"/>
    <w:rsid w:val="008F3334"/>
    <w:rsid w:val="008F33A9"/>
    <w:rsid w:val="008F351F"/>
    <w:rsid w:val="008F4938"/>
    <w:rsid w:val="008F59B9"/>
    <w:rsid w:val="008F5DDA"/>
    <w:rsid w:val="008F65C5"/>
    <w:rsid w:val="008F67EE"/>
    <w:rsid w:val="008F7987"/>
    <w:rsid w:val="008F7B83"/>
    <w:rsid w:val="00900817"/>
    <w:rsid w:val="00900CDD"/>
    <w:rsid w:val="00900EA5"/>
    <w:rsid w:val="00901179"/>
    <w:rsid w:val="00901354"/>
    <w:rsid w:val="00902972"/>
    <w:rsid w:val="00902DA0"/>
    <w:rsid w:val="00903149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3366"/>
    <w:rsid w:val="00913578"/>
    <w:rsid w:val="00914E83"/>
    <w:rsid w:val="00914E8D"/>
    <w:rsid w:val="00915272"/>
    <w:rsid w:val="00915AF6"/>
    <w:rsid w:val="00915CEE"/>
    <w:rsid w:val="00915DB0"/>
    <w:rsid w:val="00916B47"/>
    <w:rsid w:val="00916D21"/>
    <w:rsid w:val="009174C5"/>
    <w:rsid w:val="0091757B"/>
    <w:rsid w:val="00917A31"/>
    <w:rsid w:val="00917E0D"/>
    <w:rsid w:val="00920B94"/>
    <w:rsid w:val="00920CCE"/>
    <w:rsid w:val="00920DA3"/>
    <w:rsid w:val="0092164E"/>
    <w:rsid w:val="009222FC"/>
    <w:rsid w:val="00923E5F"/>
    <w:rsid w:val="009245EA"/>
    <w:rsid w:val="0092649E"/>
    <w:rsid w:val="009305FB"/>
    <w:rsid w:val="0093161A"/>
    <w:rsid w:val="00931AB2"/>
    <w:rsid w:val="00931F4C"/>
    <w:rsid w:val="00932182"/>
    <w:rsid w:val="00932CEC"/>
    <w:rsid w:val="00932DEC"/>
    <w:rsid w:val="009353CF"/>
    <w:rsid w:val="00935ECA"/>
    <w:rsid w:val="00936572"/>
    <w:rsid w:val="00936F4A"/>
    <w:rsid w:val="00936F59"/>
    <w:rsid w:val="0093778F"/>
    <w:rsid w:val="009408CF"/>
    <w:rsid w:val="00941D7A"/>
    <w:rsid w:val="00942373"/>
    <w:rsid w:val="0094239C"/>
    <w:rsid w:val="00942C89"/>
    <w:rsid w:val="009430CE"/>
    <w:rsid w:val="0094342C"/>
    <w:rsid w:val="0094364F"/>
    <w:rsid w:val="00944585"/>
    <w:rsid w:val="00945DCD"/>
    <w:rsid w:val="009462D5"/>
    <w:rsid w:val="009466A3"/>
    <w:rsid w:val="00946D3E"/>
    <w:rsid w:val="009500EC"/>
    <w:rsid w:val="009506A5"/>
    <w:rsid w:val="009513C1"/>
    <w:rsid w:val="00954128"/>
    <w:rsid w:val="0095466E"/>
    <w:rsid w:val="009548C0"/>
    <w:rsid w:val="00954A68"/>
    <w:rsid w:val="00954CA6"/>
    <w:rsid w:val="00955D57"/>
    <w:rsid w:val="00956C8D"/>
    <w:rsid w:val="00956CA3"/>
    <w:rsid w:val="00956CC5"/>
    <w:rsid w:val="0096008A"/>
    <w:rsid w:val="00960223"/>
    <w:rsid w:val="0096131E"/>
    <w:rsid w:val="00961DC5"/>
    <w:rsid w:val="00961FD8"/>
    <w:rsid w:val="0096227A"/>
    <w:rsid w:val="00962559"/>
    <w:rsid w:val="00964687"/>
    <w:rsid w:val="00964E72"/>
    <w:rsid w:val="009651E5"/>
    <w:rsid w:val="009664E7"/>
    <w:rsid w:val="00970E63"/>
    <w:rsid w:val="00971B9C"/>
    <w:rsid w:val="00971D80"/>
    <w:rsid w:val="00971DBF"/>
    <w:rsid w:val="00972309"/>
    <w:rsid w:val="009725B8"/>
    <w:rsid w:val="00972A15"/>
    <w:rsid w:val="00972C40"/>
    <w:rsid w:val="00974460"/>
    <w:rsid w:val="00974652"/>
    <w:rsid w:val="00975798"/>
    <w:rsid w:val="0097602C"/>
    <w:rsid w:val="009760AF"/>
    <w:rsid w:val="00976FC6"/>
    <w:rsid w:val="0097767E"/>
    <w:rsid w:val="0098000B"/>
    <w:rsid w:val="00980BA5"/>
    <w:rsid w:val="00980F2E"/>
    <w:rsid w:val="00981DD6"/>
    <w:rsid w:val="0098237A"/>
    <w:rsid w:val="009826BA"/>
    <w:rsid w:val="009827BC"/>
    <w:rsid w:val="0098301B"/>
    <w:rsid w:val="00984B38"/>
    <w:rsid w:val="009855CD"/>
    <w:rsid w:val="009863F0"/>
    <w:rsid w:val="0098660A"/>
    <w:rsid w:val="00987284"/>
    <w:rsid w:val="0099094E"/>
    <w:rsid w:val="00990E04"/>
    <w:rsid w:val="00990ED9"/>
    <w:rsid w:val="00990EF7"/>
    <w:rsid w:val="0099108F"/>
    <w:rsid w:val="00992BFA"/>
    <w:rsid w:val="00992C7E"/>
    <w:rsid w:val="00994A6C"/>
    <w:rsid w:val="00995A55"/>
    <w:rsid w:val="00996183"/>
    <w:rsid w:val="00996773"/>
    <w:rsid w:val="00996BAD"/>
    <w:rsid w:val="00996DDD"/>
    <w:rsid w:val="009979BE"/>
    <w:rsid w:val="009A03A3"/>
    <w:rsid w:val="009A03EE"/>
    <w:rsid w:val="009A128F"/>
    <w:rsid w:val="009A18C7"/>
    <w:rsid w:val="009A293A"/>
    <w:rsid w:val="009A31CB"/>
    <w:rsid w:val="009A377C"/>
    <w:rsid w:val="009A381D"/>
    <w:rsid w:val="009A44E2"/>
    <w:rsid w:val="009A5413"/>
    <w:rsid w:val="009A5782"/>
    <w:rsid w:val="009A5AE6"/>
    <w:rsid w:val="009A5EF1"/>
    <w:rsid w:val="009A61BA"/>
    <w:rsid w:val="009A628A"/>
    <w:rsid w:val="009A6E57"/>
    <w:rsid w:val="009A7E27"/>
    <w:rsid w:val="009B0766"/>
    <w:rsid w:val="009B0898"/>
    <w:rsid w:val="009B0EA0"/>
    <w:rsid w:val="009B3FA9"/>
    <w:rsid w:val="009B4500"/>
    <w:rsid w:val="009B57D0"/>
    <w:rsid w:val="009B70BB"/>
    <w:rsid w:val="009B7ADB"/>
    <w:rsid w:val="009C02D1"/>
    <w:rsid w:val="009C02D7"/>
    <w:rsid w:val="009C1585"/>
    <w:rsid w:val="009C248E"/>
    <w:rsid w:val="009C28CA"/>
    <w:rsid w:val="009C34B0"/>
    <w:rsid w:val="009C470F"/>
    <w:rsid w:val="009C5A57"/>
    <w:rsid w:val="009C5EA3"/>
    <w:rsid w:val="009C6348"/>
    <w:rsid w:val="009C6D2F"/>
    <w:rsid w:val="009C6E93"/>
    <w:rsid w:val="009C72F3"/>
    <w:rsid w:val="009C7F68"/>
    <w:rsid w:val="009D0210"/>
    <w:rsid w:val="009D0446"/>
    <w:rsid w:val="009D1593"/>
    <w:rsid w:val="009D2052"/>
    <w:rsid w:val="009D248E"/>
    <w:rsid w:val="009D26B9"/>
    <w:rsid w:val="009D3635"/>
    <w:rsid w:val="009D41C1"/>
    <w:rsid w:val="009D4582"/>
    <w:rsid w:val="009D4C43"/>
    <w:rsid w:val="009D5073"/>
    <w:rsid w:val="009D59F0"/>
    <w:rsid w:val="009D64BA"/>
    <w:rsid w:val="009D7211"/>
    <w:rsid w:val="009D7265"/>
    <w:rsid w:val="009D7914"/>
    <w:rsid w:val="009E078A"/>
    <w:rsid w:val="009E11D9"/>
    <w:rsid w:val="009E17F6"/>
    <w:rsid w:val="009E1E99"/>
    <w:rsid w:val="009E286E"/>
    <w:rsid w:val="009E2DEA"/>
    <w:rsid w:val="009E3CEE"/>
    <w:rsid w:val="009E4DAD"/>
    <w:rsid w:val="009E577B"/>
    <w:rsid w:val="009E58C5"/>
    <w:rsid w:val="009E72DA"/>
    <w:rsid w:val="009F01BC"/>
    <w:rsid w:val="009F0714"/>
    <w:rsid w:val="009F0DE2"/>
    <w:rsid w:val="009F0E45"/>
    <w:rsid w:val="009F1340"/>
    <w:rsid w:val="009F1F0E"/>
    <w:rsid w:val="009F2518"/>
    <w:rsid w:val="009F3596"/>
    <w:rsid w:val="009F3A2B"/>
    <w:rsid w:val="009F4526"/>
    <w:rsid w:val="009F606E"/>
    <w:rsid w:val="009F732A"/>
    <w:rsid w:val="009F7633"/>
    <w:rsid w:val="00A0086C"/>
    <w:rsid w:val="00A01999"/>
    <w:rsid w:val="00A01AE6"/>
    <w:rsid w:val="00A01D4E"/>
    <w:rsid w:val="00A02156"/>
    <w:rsid w:val="00A02653"/>
    <w:rsid w:val="00A032C8"/>
    <w:rsid w:val="00A036B0"/>
    <w:rsid w:val="00A03D9D"/>
    <w:rsid w:val="00A04A41"/>
    <w:rsid w:val="00A04FAC"/>
    <w:rsid w:val="00A05996"/>
    <w:rsid w:val="00A063DF"/>
    <w:rsid w:val="00A06520"/>
    <w:rsid w:val="00A065B1"/>
    <w:rsid w:val="00A07172"/>
    <w:rsid w:val="00A10AB6"/>
    <w:rsid w:val="00A10D36"/>
    <w:rsid w:val="00A10E8D"/>
    <w:rsid w:val="00A11022"/>
    <w:rsid w:val="00A11965"/>
    <w:rsid w:val="00A12083"/>
    <w:rsid w:val="00A1254C"/>
    <w:rsid w:val="00A1256B"/>
    <w:rsid w:val="00A125E7"/>
    <w:rsid w:val="00A134AD"/>
    <w:rsid w:val="00A13A0D"/>
    <w:rsid w:val="00A13A7D"/>
    <w:rsid w:val="00A13F92"/>
    <w:rsid w:val="00A14E24"/>
    <w:rsid w:val="00A15DAB"/>
    <w:rsid w:val="00A165DA"/>
    <w:rsid w:val="00A1693E"/>
    <w:rsid w:val="00A16F9F"/>
    <w:rsid w:val="00A177B1"/>
    <w:rsid w:val="00A178F4"/>
    <w:rsid w:val="00A20AB3"/>
    <w:rsid w:val="00A21180"/>
    <w:rsid w:val="00A214CD"/>
    <w:rsid w:val="00A21D31"/>
    <w:rsid w:val="00A228AA"/>
    <w:rsid w:val="00A25450"/>
    <w:rsid w:val="00A25A61"/>
    <w:rsid w:val="00A26B63"/>
    <w:rsid w:val="00A26FDF"/>
    <w:rsid w:val="00A27F66"/>
    <w:rsid w:val="00A30B72"/>
    <w:rsid w:val="00A33D70"/>
    <w:rsid w:val="00A33EBF"/>
    <w:rsid w:val="00A3419B"/>
    <w:rsid w:val="00A34C62"/>
    <w:rsid w:val="00A35C7B"/>
    <w:rsid w:val="00A35DE3"/>
    <w:rsid w:val="00A36EB8"/>
    <w:rsid w:val="00A37649"/>
    <w:rsid w:val="00A401D6"/>
    <w:rsid w:val="00A403B4"/>
    <w:rsid w:val="00A407C6"/>
    <w:rsid w:val="00A430B9"/>
    <w:rsid w:val="00A44736"/>
    <w:rsid w:val="00A4578B"/>
    <w:rsid w:val="00A471C1"/>
    <w:rsid w:val="00A47806"/>
    <w:rsid w:val="00A503A7"/>
    <w:rsid w:val="00A52E3C"/>
    <w:rsid w:val="00A55B15"/>
    <w:rsid w:val="00A5709D"/>
    <w:rsid w:val="00A60A8D"/>
    <w:rsid w:val="00A60B1F"/>
    <w:rsid w:val="00A60F61"/>
    <w:rsid w:val="00A619A0"/>
    <w:rsid w:val="00A630D6"/>
    <w:rsid w:val="00A637F4"/>
    <w:rsid w:val="00A63A60"/>
    <w:rsid w:val="00A651F0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5759"/>
    <w:rsid w:val="00A760E8"/>
    <w:rsid w:val="00A763B2"/>
    <w:rsid w:val="00A76D6F"/>
    <w:rsid w:val="00A775E8"/>
    <w:rsid w:val="00A77787"/>
    <w:rsid w:val="00A77C9B"/>
    <w:rsid w:val="00A80946"/>
    <w:rsid w:val="00A819CF"/>
    <w:rsid w:val="00A81AED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D3"/>
    <w:rsid w:val="00A857F8"/>
    <w:rsid w:val="00A870A6"/>
    <w:rsid w:val="00A87EAD"/>
    <w:rsid w:val="00A90E6E"/>
    <w:rsid w:val="00A91576"/>
    <w:rsid w:val="00A91D62"/>
    <w:rsid w:val="00A9239F"/>
    <w:rsid w:val="00A93174"/>
    <w:rsid w:val="00A93442"/>
    <w:rsid w:val="00A9434A"/>
    <w:rsid w:val="00A94924"/>
    <w:rsid w:val="00A94C5F"/>
    <w:rsid w:val="00A95925"/>
    <w:rsid w:val="00A96A4D"/>
    <w:rsid w:val="00A96CCD"/>
    <w:rsid w:val="00A96FF8"/>
    <w:rsid w:val="00A972C8"/>
    <w:rsid w:val="00A97D18"/>
    <w:rsid w:val="00AA03EC"/>
    <w:rsid w:val="00AA05FF"/>
    <w:rsid w:val="00AA0775"/>
    <w:rsid w:val="00AA193A"/>
    <w:rsid w:val="00AA1AE8"/>
    <w:rsid w:val="00AA2CAA"/>
    <w:rsid w:val="00AA2D4D"/>
    <w:rsid w:val="00AA2E29"/>
    <w:rsid w:val="00AA35E5"/>
    <w:rsid w:val="00AA361B"/>
    <w:rsid w:val="00AA36CA"/>
    <w:rsid w:val="00AA3FF1"/>
    <w:rsid w:val="00AA4102"/>
    <w:rsid w:val="00AA481A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0E9"/>
    <w:rsid w:val="00AB0CB0"/>
    <w:rsid w:val="00AB1327"/>
    <w:rsid w:val="00AB1CAC"/>
    <w:rsid w:val="00AB1CD2"/>
    <w:rsid w:val="00AB1F21"/>
    <w:rsid w:val="00AB2A4B"/>
    <w:rsid w:val="00AB3781"/>
    <w:rsid w:val="00AB40C4"/>
    <w:rsid w:val="00AB410A"/>
    <w:rsid w:val="00AB48FE"/>
    <w:rsid w:val="00AB512F"/>
    <w:rsid w:val="00AB5645"/>
    <w:rsid w:val="00AB5B96"/>
    <w:rsid w:val="00AB5DEB"/>
    <w:rsid w:val="00AB6474"/>
    <w:rsid w:val="00AB6531"/>
    <w:rsid w:val="00AB6942"/>
    <w:rsid w:val="00AB71E1"/>
    <w:rsid w:val="00AB76D0"/>
    <w:rsid w:val="00AB7E21"/>
    <w:rsid w:val="00AC23BF"/>
    <w:rsid w:val="00AC28AF"/>
    <w:rsid w:val="00AC46B9"/>
    <w:rsid w:val="00AC63A1"/>
    <w:rsid w:val="00AC6CA5"/>
    <w:rsid w:val="00AC6D77"/>
    <w:rsid w:val="00AC7AE6"/>
    <w:rsid w:val="00AC7D01"/>
    <w:rsid w:val="00AD208C"/>
    <w:rsid w:val="00AD2A38"/>
    <w:rsid w:val="00AD3765"/>
    <w:rsid w:val="00AD4B4A"/>
    <w:rsid w:val="00AD6070"/>
    <w:rsid w:val="00AD796D"/>
    <w:rsid w:val="00AE0C56"/>
    <w:rsid w:val="00AE181A"/>
    <w:rsid w:val="00AE188E"/>
    <w:rsid w:val="00AE21F3"/>
    <w:rsid w:val="00AE2435"/>
    <w:rsid w:val="00AE30CA"/>
    <w:rsid w:val="00AE39AB"/>
    <w:rsid w:val="00AE459D"/>
    <w:rsid w:val="00AE5B26"/>
    <w:rsid w:val="00AF09D8"/>
    <w:rsid w:val="00AF17B9"/>
    <w:rsid w:val="00AF1FB8"/>
    <w:rsid w:val="00AF2B5C"/>
    <w:rsid w:val="00AF3A4F"/>
    <w:rsid w:val="00AF521C"/>
    <w:rsid w:val="00AF55F5"/>
    <w:rsid w:val="00AF6CC2"/>
    <w:rsid w:val="00AF6E37"/>
    <w:rsid w:val="00AF74F5"/>
    <w:rsid w:val="00B0113B"/>
    <w:rsid w:val="00B048DD"/>
    <w:rsid w:val="00B059C3"/>
    <w:rsid w:val="00B06FB4"/>
    <w:rsid w:val="00B076A7"/>
    <w:rsid w:val="00B07C7D"/>
    <w:rsid w:val="00B11076"/>
    <w:rsid w:val="00B113A7"/>
    <w:rsid w:val="00B120AF"/>
    <w:rsid w:val="00B12DFB"/>
    <w:rsid w:val="00B131AA"/>
    <w:rsid w:val="00B13505"/>
    <w:rsid w:val="00B13831"/>
    <w:rsid w:val="00B1400B"/>
    <w:rsid w:val="00B14A63"/>
    <w:rsid w:val="00B15248"/>
    <w:rsid w:val="00B15884"/>
    <w:rsid w:val="00B16FBE"/>
    <w:rsid w:val="00B1734C"/>
    <w:rsid w:val="00B174D0"/>
    <w:rsid w:val="00B1798E"/>
    <w:rsid w:val="00B179E4"/>
    <w:rsid w:val="00B20855"/>
    <w:rsid w:val="00B21F2F"/>
    <w:rsid w:val="00B233A6"/>
    <w:rsid w:val="00B24FCF"/>
    <w:rsid w:val="00B25C00"/>
    <w:rsid w:val="00B26864"/>
    <w:rsid w:val="00B273F9"/>
    <w:rsid w:val="00B27F50"/>
    <w:rsid w:val="00B30334"/>
    <w:rsid w:val="00B312FE"/>
    <w:rsid w:val="00B318C2"/>
    <w:rsid w:val="00B32368"/>
    <w:rsid w:val="00B32D47"/>
    <w:rsid w:val="00B32F0A"/>
    <w:rsid w:val="00B334D3"/>
    <w:rsid w:val="00B33DEA"/>
    <w:rsid w:val="00B346A7"/>
    <w:rsid w:val="00B34FE1"/>
    <w:rsid w:val="00B358DC"/>
    <w:rsid w:val="00B3603C"/>
    <w:rsid w:val="00B36678"/>
    <w:rsid w:val="00B378EF"/>
    <w:rsid w:val="00B37D2C"/>
    <w:rsid w:val="00B40047"/>
    <w:rsid w:val="00B414B7"/>
    <w:rsid w:val="00B41ABB"/>
    <w:rsid w:val="00B42DD6"/>
    <w:rsid w:val="00B431F5"/>
    <w:rsid w:val="00B441B8"/>
    <w:rsid w:val="00B447F3"/>
    <w:rsid w:val="00B44EE2"/>
    <w:rsid w:val="00B45AF2"/>
    <w:rsid w:val="00B45DA0"/>
    <w:rsid w:val="00B475F7"/>
    <w:rsid w:val="00B51C68"/>
    <w:rsid w:val="00B52E75"/>
    <w:rsid w:val="00B535CC"/>
    <w:rsid w:val="00B53785"/>
    <w:rsid w:val="00B54123"/>
    <w:rsid w:val="00B54E0A"/>
    <w:rsid w:val="00B5572C"/>
    <w:rsid w:val="00B55960"/>
    <w:rsid w:val="00B57B7F"/>
    <w:rsid w:val="00B63403"/>
    <w:rsid w:val="00B63746"/>
    <w:rsid w:val="00B63C30"/>
    <w:rsid w:val="00B643E5"/>
    <w:rsid w:val="00B65E49"/>
    <w:rsid w:val="00B65FCA"/>
    <w:rsid w:val="00B66DE5"/>
    <w:rsid w:val="00B703C0"/>
    <w:rsid w:val="00B70D76"/>
    <w:rsid w:val="00B70ED6"/>
    <w:rsid w:val="00B7108B"/>
    <w:rsid w:val="00B71E45"/>
    <w:rsid w:val="00B72F54"/>
    <w:rsid w:val="00B72FFB"/>
    <w:rsid w:val="00B7388A"/>
    <w:rsid w:val="00B73AA3"/>
    <w:rsid w:val="00B74079"/>
    <w:rsid w:val="00B74660"/>
    <w:rsid w:val="00B75784"/>
    <w:rsid w:val="00B75943"/>
    <w:rsid w:val="00B76E22"/>
    <w:rsid w:val="00B77A9A"/>
    <w:rsid w:val="00B77CCB"/>
    <w:rsid w:val="00B77CFB"/>
    <w:rsid w:val="00B77E64"/>
    <w:rsid w:val="00B82682"/>
    <w:rsid w:val="00B82D83"/>
    <w:rsid w:val="00B83CEF"/>
    <w:rsid w:val="00B8526D"/>
    <w:rsid w:val="00B86281"/>
    <w:rsid w:val="00B873A7"/>
    <w:rsid w:val="00B87918"/>
    <w:rsid w:val="00B90A8A"/>
    <w:rsid w:val="00B90B1F"/>
    <w:rsid w:val="00B90BE1"/>
    <w:rsid w:val="00B90E87"/>
    <w:rsid w:val="00B91C82"/>
    <w:rsid w:val="00B9363E"/>
    <w:rsid w:val="00B93968"/>
    <w:rsid w:val="00B949D4"/>
    <w:rsid w:val="00B953DE"/>
    <w:rsid w:val="00B95D92"/>
    <w:rsid w:val="00B96687"/>
    <w:rsid w:val="00B9696A"/>
    <w:rsid w:val="00B96AF8"/>
    <w:rsid w:val="00B97FB7"/>
    <w:rsid w:val="00BA0018"/>
    <w:rsid w:val="00BA078A"/>
    <w:rsid w:val="00BA2382"/>
    <w:rsid w:val="00BA2A72"/>
    <w:rsid w:val="00BA2D44"/>
    <w:rsid w:val="00BA3C50"/>
    <w:rsid w:val="00BA4FBB"/>
    <w:rsid w:val="00BA5268"/>
    <w:rsid w:val="00BA67FC"/>
    <w:rsid w:val="00BA7295"/>
    <w:rsid w:val="00BA73B4"/>
    <w:rsid w:val="00BA7CE1"/>
    <w:rsid w:val="00BA7D22"/>
    <w:rsid w:val="00BB1425"/>
    <w:rsid w:val="00BB2008"/>
    <w:rsid w:val="00BB2295"/>
    <w:rsid w:val="00BB2F82"/>
    <w:rsid w:val="00BB3670"/>
    <w:rsid w:val="00BB4335"/>
    <w:rsid w:val="00BB4984"/>
    <w:rsid w:val="00BB4E07"/>
    <w:rsid w:val="00BB5785"/>
    <w:rsid w:val="00BB65BA"/>
    <w:rsid w:val="00BB6985"/>
    <w:rsid w:val="00BC03D4"/>
    <w:rsid w:val="00BC05AE"/>
    <w:rsid w:val="00BC195D"/>
    <w:rsid w:val="00BC1AD1"/>
    <w:rsid w:val="00BC2141"/>
    <w:rsid w:val="00BC2361"/>
    <w:rsid w:val="00BC26C1"/>
    <w:rsid w:val="00BC2FB2"/>
    <w:rsid w:val="00BC345D"/>
    <w:rsid w:val="00BC3738"/>
    <w:rsid w:val="00BC3BAA"/>
    <w:rsid w:val="00BC441F"/>
    <w:rsid w:val="00BC5137"/>
    <w:rsid w:val="00BC6473"/>
    <w:rsid w:val="00BD0B88"/>
    <w:rsid w:val="00BD18AA"/>
    <w:rsid w:val="00BD2489"/>
    <w:rsid w:val="00BD276D"/>
    <w:rsid w:val="00BD3AF4"/>
    <w:rsid w:val="00BD40FA"/>
    <w:rsid w:val="00BD4AE5"/>
    <w:rsid w:val="00BD4DB9"/>
    <w:rsid w:val="00BD4F54"/>
    <w:rsid w:val="00BD5942"/>
    <w:rsid w:val="00BD5C2B"/>
    <w:rsid w:val="00BD63C5"/>
    <w:rsid w:val="00BD6730"/>
    <w:rsid w:val="00BD6DBE"/>
    <w:rsid w:val="00BD70BA"/>
    <w:rsid w:val="00BD795F"/>
    <w:rsid w:val="00BE087B"/>
    <w:rsid w:val="00BE2226"/>
    <w:rsid w:val="00BE2310"/>
    <w:rsid w:val="00BE29AF"/>
    <w:rsid w:val="00BE3618"/>
    <w:rsid w:val="00BE3ACD"/>
    <w:rsid w:val="00BE3CE6"/>
    <w:rsid w:val="00BE480F"/>
    <w:rsid w:val="00BE5104"/>
    <w:rsid w:val="00BE5241"/>
    <w:rsid w:val="00BE69F0"/>
    <w:rsid w:val="00BF07D9"/>
    <w:rsid w:val="00BF0847"/>
    <w:rsid w:val="00BF16C8"/>
    <w:rsid w:val="00BF2363"/>
    <w:rsid w:val="00BF25ED"/>
    <w:rsid w:val="00BF3282"/>
    <w:rsid w:val="00BF35D8"/>
    <w:rsid w:val="00BF3C39"/>
    <w:rsid w:val="00BF436A"/>
    <w:rsid w:val="00BF4879"/>
    <w:rsid w:val="00BF4A33"/>
    <w:rsid w:val="00BF4AB1"/>
    <w:rsid w:val="00BF4C38"/>
    <w:rsid w:val="00BF50C9"/>
    <w:rsid w:val="00BF55E0"/>
    <w:rsid w:val="00BF5F5A"/>
    <w:rsid w:val="00BF7230"/>
    <w:rsid w:val="00BF7CD5"/>
    <w:rsid w:val="00BF7D77"/>
    <w:rsid w:val="00BF7DC4"/>
    <w:rsid w:val="00C02278"/>
    <w:rsid w:val="00C034CE"/>
    <w:rsid w:val="00C06FE7"/>
    <w:rsid w:val="00C075C6"/>
    <w:rsid w:val="00C078C7"/>
    <w:rsid w:val="00C0794A"/>
    <w:rsid w:val="00C07A6D"/>
    <w:rsid w:val="00C07BC3"/>
    <w:rsid w:val="00C10331"/>
    <w:rsid w:val="00C113B3"/>
    <w:rsid w:val="00C1191B"/>
    <w:rsid w:val="00C1293A"/>
    <w:rsid w:val="00C138D3"/>
    <w:rsid w:val="00C139F0"/>
    <w:rsid w:val="00C13B00"/>
    <w:rsid w:val="00C13B1C"/>
    <w:rsid w:val="00C13C9C"/>
    <w:rsid w:val="00C1512E"/>
    <w:rsid w:val="00C15EEE"/>
    <w:rsid w:val="00C16DC1"/>
    <w:rsid w:val="00C174D0"/>
    <w:rsid w:val="00C17642"/>
    <w:rsid w:val="00C205B4"/>
    <w:rsid w:val="00C21DB0"/>
    <w:rsid w:val="00C2270A"/>
    <w:rsid w:val="00C229B9"/>
    <w:rsid w:val="00C23EF5"/>
    <w:rsid w:val="00C24057"/>
    <w:rsid w:val="00C243CA"/>
    <w:rsid w:val="00C2455E"/>
    <w:rsid w:val="00C24761"/>
    <w:rsid w:val="00C248B4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0EEA"/>
    <w:rsid w:val="00C32268"/>
    <w:rsid w:val="00C342FB"/>
    <w:rsid w:val="00C35FBD"/>
    <w:rsid w:val="00C37686"/>
    <w:rsid w:val="00C40381"/>
    <w:rsid w:val="00C40A17"/>
    <w:rsid w:val="00C40DA9"/>
    <w:rsid w:val="00C40DED"/>
    <w:rsid w:val="00C40EE7"/>
    <w:rsid w:val="00C41505"/>
    <w:rsid w:val="00C41D3D"/>
    <w:rsid w:val="00C433FC"/>
    <w:rsid w:val="00C46A22"/>
    <w:rsid w:val="00C479FE"/>
    <w:rsid w:val="00C51A74"/>
    <w:rsid w:val="00C521A6"/>
    <w:rsid w:val="00C52296"/>
    <w:rsid w:val="00C5272F"/>
    <w:rsid w:val="00C54535"/>
    <w:rsid w:val="00C553F7"/>
    <w:rsid w:val="00C556E1"/>
    <w:rsid w:val="00C55C4D"/>
    <w:rsid w:val="00C56DA2"/>
    <w:rsid w:val="00C57EF5"/>
    <w:rsid w:val="00C635A1"/>
    <w:rsid w:val="00C63C31"/>
    <w:rsid w:val="00C63F73"/>
    <w:rsid w:val="00C642C0"/>
    <w:rsid w:val="00C64B1E"/>
    <w:rsid w:val="00C6607A"/>
    <w:rsid w:val="00C66692"/>
    <w:rsid w:val="00C667D6"/>
    <w:rsid w:val="00C6703E"/>
    <w:rsid w:val="00C67788"/>
    <w:rsid w:val="00C709C1"/>
    <w:rsid w:val="00C70BB5"/>
    <w:rsid w:val="00C70C0C"/>
    <w:rsid w:val="00C70D74"/>
    <w:rsid w:val="00C70FE1"/>
    <w:rsid w:val="00C7147A"/>
    <w:rsid w:val="00C71A24"/>
    <w:rsid w:val="00C72FED"/>
    <w:rsid w:val="00C74120"/>
    <w:rsid w:val="00C757DD"/>
    <w:rsid w:val="00C75850"/>
    <w:rsid w:val="00C75AAD"/>
    <w:rsid w:val="00C7617D"/>
    <w:rsid w:val="00C761FC"/>
    <w:rsid w:val="00C76505"/>
    <w:rsid w:val="00C76C92"/>
    <w:rsid w:val="00C76E29"/>
    <w:rsid w:val="00C77DF9"/>
    <w:rsid w:val="00C80CE6"/>
    <w:rsid w:val="00C80F2D"/>
    <w:rsid w:val="00C826D1"/>
    <w:rsid w:val="00C82862"/>
    <w:rsid w:val="00C82BD9"/>
    <w:rsid w:val="00C82FF7"/>
    <w:rsid w:val="00C8301D"/>
    <w:rsid w:val="00C8342E"/>
    <w:rsid w:val="00C834B4"/>
    <w:rsid w:val="00C8371F"/>
    <w:rsid w:val="00C8383F"/>
    <w:rsid w:val="00C83930"/>
    <w:rsid w:val="00C83C90"/>
    <w:rsid w:val="00C842DD"/>
    <w:rsid w:val="00C84A81"/>
    <w:rsid w:val="00C851D8"/>
    <w:rsid w:val="00C86315"/>
    <w:rsid w:val="00C87B55"/>
    <w:rsid w:val="00C910B8"/>
    <w:rsid w:val="00C91CD8"/>
    <w:rsid w:val="00C9201B"/>
    <w:rsid w:val="00C9211D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3C34"/>
    <w:rsid w:val="00CA44EE"/>
    <w:rsid w:val="00CA46B5"/>
    <w:rsid w:val="00CA5B7F"/>
    <w:rsid w:val="00CA6C54"/>
    <w:rsid w:val="00CA6EEA"/>
    <w:rsid w:val="00CB0284"/>
    <w:rsid w:val="00CB09FC"/>
    <w:rsid w:val="00CB2621"/>
    <w:rsid w:val="00CB2880"/>
    <w:rsid w:val="00CB4F21"/>
    <w:rsid w:val="00CB54E5"/>
    <w:rsid w:val="00CB733C"/>
    <w:rsid w:val="00CC013B"/>
    <w:rsid w:val="00CC1DA4"/>
    <w:rsid w:val="00CC30D6"/>
    <w:rsid w:val="00CC321D"/>
    <w:rsid w:val="00CC328E"/>
    <w:rsid w:val="00CC393F"/>
    <w:rsid w:val="00CC5F9D"/>
    <w:rsid w:val="00CC6ABF"/>
    <w:rsid w:val="00CC6E16"/>
    <w:rsid w:val="00CC719B"/>
    <w:rsid w:val="00CD0915"/>
    <w:rsid w:val="00CD0E2E"/>
    <w:rsid w:val="00CD1B3C"/>
    <w:rsid w:val="00CD20CA"/>
    <w:rsid w:val="00CD2122"/>
    <w:rsid w:val="00CD2A3B"/>
    <w:rsid w:val="00CD64C1"/>
    <w:rsid w:val="00CD6CB1"/>
    <w:rsid w:val="00CD76F6"/>
    <w:rsid w:val="00CD7ADD"/>
    <w:rsid w:val="00CD7C08"/>
    <w:rsid w:val="00CE15FF"/>
    <w:rsid w:val="00CE1B02"/>
    <w:rsid w:val="00CE29BB"/>
    <w:rsid w:val="00CE3413"/>
    <w:rsid w:val="00CE5151"/>
    <w:rsid w:val="00CE733A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59F4"/>
    <w:rsid w:val="00CF70B7"/>
    <w:rsid w:val="00D005A1"/>
    <w:rsid w:val="00D01365"/>
    <w:rsid w:val="00D01878"/>
    <w:rsid w:val="00D02935"/>
    <w:rsid w:val="00D02C12"/>
    <w:rsid w:val="00D033B5"/>
    <w:rsid w:val="00D033FE"/>
    <w:rsid w:val="00D03966"/>
    <w:rsid w:val="00D048CC"/>
    <w:rsid w:val="00D0512D"/>
    <w:rsid w:val="00D056E7"/>
    <w:rsid w:val="00D05F2F"/>
    <w:rsid w:val="00D06946"/>
    <w:rsid w:val="00D07206"/>
    <w:rsid w:val="00D07915"/>
    <w:rsid w:val="00D10784"/>
    <w:rsid w:val="00D11459"/>
    <w:rsid w:val="00D12166"/>
    <w:rsid w:val="00D12541"/>
    <w:rsid w:val="00D125D4"/>
    <w:rsid w:val="00D12898"/>
    <w:rsid w:val="00D12A8B"/>
    <w:rsid w:val="00D142D7"/>
    <w:rsid w:val="00D150DE"/>
    <w:rsid w:val="00D15521"/>
    <w:rsid w:val="00D16857"/>
    <w:rsid w:val="00D16AE9"/>
    <w:rsid w:val="00D17282"/>
    <w:rsid w:val="00D17E33"/>
    <w:rsid w:val="00D21EC2"/>
    <w:rsid w:val="00D2209E"/>
    <w:rsid w:val="00D2255D"/>
    <w:rsid w:val="00D23EFF"/>
    <w:rsid w:val="00D24C3D"/>
    <w:rsid w:val="00D24EB1"/>
    <w:rsid w:val="00D25987"/>
    <w:rsid w:val="00D25A6D"/>
    <w:rsid w:val="00D25B07"/>
    <w:rsid w:val="00D27464"/>
    <w:rsid w:val="00D274D2"/>
    <w:rsid w:val="00D30154"/>
    <w:rsid w:val="00D3042D"/>
    <w:rsid w:val="00D30B46"/>
    <w:rsid w:val="00D30EF3"/>
    <w:rsid w:val="00D316D1"/>
    <w:rsid w:val="00D31FC3"/>
    <w:rsid w:val="00D32DB0"/>
    <w:rsid w:val="00D33201"/>
    <w:rsid w:val="00D33CCE"/>
    <w:rsid w:val="00D355BC"/>
    <w:rsid w:val="00D35BA0"/>
    <w:rsid w:val="00D35C1F"/>
    <w:rsid w:val="00D360AD"/>
    <w:rsid w:val="00D37069"/>
    <w:rsid w:val="00D37715"/>
    <w:rsid w:val="00D37DC1"/>
    <w:rsid w:val="00D40980"/>
    <w:rsid w:val="00D4226C"/>
    <w:rsid w:val="00D4230E"/>
    <w:rsid w:val="00D42371"/>
    <w:rsid w:val="00D43D80"/>
    <w:rsid w:val="00D44382"/>
    <w:rsid w:val="00D452F6"/>
    <w:rsid w:val="00D45665"/>
    <w:rsid w:val="00D458A7"/>
    <w:rsid w:val="00D46002"/>
    <w:rsid w:val="00D46076"/>
    <w:rsid w:val="00D466D5"/>
    <w:rsid w:val="00D47799"/>
    <w:rsid w:val="00D47BB7"/>
    <w:rsid w:val="00D47F30"/>
    <w:rsid w:val="00D506CD"/>
    <w:rsid w:val="00D511A9"/>
    <w:rsid w:val="00D513EE"/>
    <w:rsid w:val="00D522CF"/>
    <w:rsid w:val="00D52890"/>
    <w:rsid w:val="00D52C5D"/>
    <w:rsid w:val="00D5311D"/>
    <w:rsid w:val="00D533E5"/>
    <w:rsid w:val="00D540CD"/>
    <w:rsid w:val="00D55EEE"/>
    <w:rsid w:val="00D569F4"/>
    <w:rsid w:val="00D56C68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061"/>
    <w:rsid w:val="00D6577A"/>
    <w:rsid w:val="00D662CB"/>
    <w:rsid w:val="00D67379"/>
    <w:rsid w:val="00D67886"/>
    <w:rsid w:val="00D70011"/>
    <w:rsid w:val="00D715E2"/>
    <w:rsid w:val="00D725A9"/>
    <w:rsid w:val="00D72ECB"/>
    <w:rsid w:val="00D73257"/>
    <w:rsid w:val="00D75294"/>
    <w:rsid w:val="00D75389"/>
    <w:rsid w:val="00D7552C"/>
    <w:rsid w:val="00D76C61"/>
    <w:rsid w:val="00D76D3B"/>
    <w:rsid w:val="00D770B6"/>
    <w:rsid w:val="00D77581"/>
    <w:rsid w:val="00D77E62"/>
    <w:rsid w:val="00D80FCD"/>
    <w:rsid w:val="00D8183F"/>
    <w:rsid w:val="00D82A08"/>
    <w:rsid w:val="00D82F0B"/>
    <w:rsid w:val="00D831DE"/>
    <w:rsid w:val="00D8463E"/>
    <w:rsid w:val="00D84765"/>
    <w:rsid w:val="00D86F46"/>
    <w:rsid w:val="00D86F82"/>
    <w:rsid w:val="00D90340"/>
    <w:rsid w:val="00D90939"/>
    <w:rsid w:val="00D932C7"/>
    <w:rsid w:val="00D93CA3"/>
    <w:rsid w:val="00D945CE"/>
    <w:rsid w:val="00D94CC5"/>
    <w:rsid w:val="00D95C97"/>
    <w:rsid w:val="00D970E3"/>
    <w:rsid w:val="00DA10BE"/>
    <w:rsid w:val="00DA1514"/>
    <w:rsid w:val="00DA1DA3"/>
    <w:rsid w:val="00DA2F1F"/>
    <w:rsid w:val="00DA3BB5"/>
    <w:rsid w:val="00DA5194"/>
    <w:rsid w:val="00DA5677"/>
    <w:rsid w:val="00DA57E2"/>
    <w:rsid w:val="00DA5C59"/>
    <w:rsid w:val="00DB15BC"/>
    <w:rsid w:val="00DB28A3"/>
    <w:rsid w:val="00DB3748"/>
    <w:rsid w:val="00DB5B4C"/>
    <w:rsid w:val="00DB7EC3"/>
    <w:rsid w:val="00DC0054"/>
    <w:rsid w:val="00DC09C4"/>
    <w:rsid w:val="00DC0F2C"/>
    <w:rsid w:val="00DC22A0"/>
    <w:rsid w:val="00DC2587"/>
    <w:rsid w:val="00DC2AC1"/>
    <w:rsid w:val="00DC4678"/>
    <w:rsid w:val="00DC6A35"/>
    <w:rsid w:val="00DD1948"/>
    <w:rsid w:val="00DD1C23"/>
    <w:rsid w:val="00DD405B"/>
    <w:rsid w:val="00DD41BB"/>
    <w:rsid w:val="00DD456E"/>
    <w:rsid w:val="00DD5221"/>
    <w:rsid w:val="00DD5A01"/>
    <w:rsid w:val="00DD5C1E"/>
    <w:rsid w:val="00DD6139"/>
    <w:rsid w:val="00DD6843"/>
    <w:rsid w:val="00DD6EB1"/>
    <w:rsid w:val="00DD751A"/>
    <w:rsid w:val="00DD7874"/>
    <w:rsid w:val="00DE0875"/>
    <w:rsid w:val="00DE2813"/>
    <w:rsid w:val="00DE2823"/>
    <w:rsid w:val="00DE2FB7"/>
    <w:rsid w:val="00DE39C3"/>
    <w:rsid w:val="00DE5987"/>
    <w:rsid w:val="00DE5E72"/>
    <w:rsid w:val="00DE61EE"/>
    <w:rsid w:val="00DE6211"/>
    <w:rsid w:val="00DF0299"/>
    <w:rsid w:val="00DF02FB"/>
    <w:rsid w:val="00DF112D"/>
    <w:rsid w:val="00DF13D8"/>
    <w:rsid w:val="00DF205E"/>
    <w:rsid w:val="00DF29A7"/>
    <w:rsid w:val="00DF5726"/>
    <w:rsid w:val="00DF5EF2"/>
    <w:rsid w:val="00DF5FF4"/>
    <w:rsid w:val="00DF6216"/>
    <w:rsid w:val="00DF6EFF"/>
    <w:rsid w:val="00DF7D2F"/>
    <w:rsid w:val="00DF7DCF"/>
    <w:rsid w:val="00DF7EA1"/>
    <w:rsid w:val="00E01E3C"/>
    <w:rsid w:val="00E025AE"/>
    <w:rsid w:val="00E02FA9"/>
    <w:rsid w:val="00E031EE"/>
    <w:rsid w:val="00E03AED"/>
    <w:rsid w:val="00E04764"/>
    <w:rsid w:val="00E060F7"/>
    <w:rsid w:val="00E061DE"/>
    <w:rsid w:val="00E06EE5"/>
    <w:rsid w:val="00E070F7"/>
    <w:rsid w:val="00E07DF7"/>
    <w:rsid w:val="00E107D3"/>
    <w:rsid w:val="00E10805"/>
    <w:rsid w:val="00E10F31"/>
    <w:rsid w:val="00E12225"/>
    <w:rsid w:val="00E1404F"/>
    <w:rsid w:val="00E142E5"/>
    <w:rsid w:val="00E14E69"/>
    <w:rsid w:val="00E15580"/>
    <w:rsid w:val="00E15C30"/>
    <w:rsid w:val="00E17BFA"/>
    <w:rsid w:val="00E17C10"/>
    <w:rsid w:val="00E17E05"/>
    <w:rsid w:val="00E200CF"/>
    <w:rsid w:val="00E2018C"/>
    <w:rsid w:val="00E203DB"/>
    <w:rsid w:val="00E20BEF"/>
    <w:rsid w:val="00E20FC4"/>
    <w:rsid w:val="00E226E8"/>
    <w:rsid w:val="00E2291C"/>
    <w:rsid w:val="00E23434"/>
    <w:rsid w:val="00E23E3D"/>
    <w:rsid w:val="00E23E63"/>
    <w:rsid w:val="00E23E69"/>
    <w:rsid w:val="00E25A3F"/>
    <w:rsid w:val="00E26019"/>
    <w:rsid w:val="00E26312"/>
    <w:rsid w:val="00E273A4"/>
    <w:rsid w:val="00E27771"/>
    <w:rsid w:val="00E27FE9"/>
    <w:rsid w:val="00E300D8"/>
    <w:rsid w:val="00E306BC"/>
    <w:rsid w:val="00E30F48"/>
    <w:rsid w:val="00E31639"/>
    <w:rsid w:val="00E332CA"/>
    <w:rsid w:val="00E33415"/>
    <w:rsid w:val="00E33678"/>
    <w:rsid w:val="00E33C2A"/>
    <w:rsid w:val="00E35E84"/>
    <w:rsid w:val="00E365C1"/>
    <w:rsid w:val="00E368F8"/>
    <w:rsid w:val="00E372B4"/>
    <w:rsid w:val="00E37427"/>
    <w:rsid w:val="00E40272"/>
    <w:rsid w:val="00E40784"/>
    <w:rsid w:val="00E40C5F"/>
    <w:rsid w:val="00E40E2C"/>
    <w:rsid w:val="00E412E0"/>
    <w:rsid w:val="00E41747"/>
    <w:rsid w:val="00E41890"/>
    <w:rsid w:val="00E43241"/>
    <w:rsid w:val="00E44EA0"/>
    <w:rsid w:val="00E47DDB"/>
    <w:rsid w:val="00E47F12"/>
    <w:rsid w:val="00E51A88"/>
    <w:rsid w:val="00E52B2E"/>
    <w:rsid w:val="00E53D6A"/>
    <w:rsid w:val="00E54584"/>
    <w:rsid w:val="00E54C76"/>
    <w:rsid w:val="00E5506D"/>
    <w:rsid w:val="00E5519E"/>
    <w:rsid w:val="00E56139"/>
    <w:rsid w:val="00E572E2"/>
    <w:rsid w:val="00E6070A"/>
    <w:rsid w:val="00E609D2"/>
    <w:rsid w:val="00E60EB8"/>
    <w:rsid w:val="00E616F5"/>
    <w:rsid w:val="00E62B6D"/>
    <w:rsid w:val="00E630CB"/>
    <w:rsid w:val="00E659C5"/>
    <w:rsid w:val="00E65B90"/>
    <w:rsid w:val="00E65C10"/>
    <w:rsid w:val="00E66000"/>
    <w:rsid w:val="00E665F3"/>
    <w:rsid w:val="00E67761"/>
    <w:rsid w:val="00E67952"/>
    <w:rsid w:val="00E67ADA"/>
    <w:rsid w:val="00E7038C"/>
    <w:rsid w:val="00E70458"/>
    <w:rsid w:val="00E7056A"/>
    <w:rsid w:val="00E72CC3"/>
    <w:rsid w:val="00E746D6"/>
    <w:rsid w:val="00E74F10"/>
    <w:rsid w:val="00E7525D"/>
    <w:rsid w:val="00E75770"/>
    <w:rsid w:val="00E7688A"/>
    <w:rsid w:val="00E77ED2"/>
    <w:rsid w:val="00E8073C"/>
    <w:rsid w:val="00E8093A"/>
    <w:rsid w:val="00E81DEF"/>
    <w:rsid w:val="00E81EE2"/>
    <w:rsid w:val="00E825F7"/>
    <w:rsid w:val="00E8340D"/>
    <w:rsid w:val="00E83D6E"/>
    <w:rsid w:val="00E84397"/>
    <w:rsid w:val="00E85158"/>
    <w:rsid w:val="00E859C4"/>
    <w:rsid w:val="00E86F24"/>
    <w:rsid w:val="00E87062"/>
    <w:rsid w:val="00E901AD"/>
    <w:rsid w:val="00E91C54"/>
    <w:rsid w:val="00E93D56"/>
    <w:rsid w:val="00E9478D"/>
    <w:rsid w:val="00E94A76"/>
    <w:rsid w:val="00E94BC2"/>
    <w:rsid w:val="00E94E64"/>
    <w:rsid w:val="00E95396"/>
    <w:rsid w:val="00E95E30"/>
    <w:rsid w:val="00E979CF"/>
    <w:rsid w:val="00EA07C2"/>
    <w:rsid w:val="00EA11D7"/>
    <w:rsid w:val="00EA12A0"/>
    <w:rsid w:val="00EA1623"/>
    <w:rsid w:val="00EA2940"/>
    <w:rsid w:val="00EA2C4E"/>
    <w:rsid w:val="00EA313E"/>
    <w:rsid w:val="00EA3A31"/>
    <w:rsid w:val="00EA3CE2"/>
    <w:rsid w:val="00EA5259"/>
    <w:rsid w:val="00EA57FA"/>
    <w:rsid w:val="00EA5ADC"/>
    <w:rsid w:val="00EA6055"/>
    <w:rsid w:val="00EA64A5"/>
    <w:rsid w:val="00EA6F64"/>
    <w:rsid w:val="00EA7271"/>
    <w:rsid w:val="00EB0258"/>
    <w:rsid w:val="00EB0C80"/>
    <w:rsid w:val="00EB1B64"/>
    <w:rsid w:val="00EB3A2E"/>
    <w:rsid w:val="00EB3FF5"/>
    <w:rsid w:val="00EB40C9"/>
    <w:rsid w:val="00EB425C"/>
    <w:rsid w:val="00EB5429"/>
    <w:rsid w:val="00EB5A1B"/>
    <w:rsid w:val="00EB5F0D"/>
    <w:rsid w:val="00EB6794"/>
    <w:rsid w:val="00EB6E32"/>
    <w:rsid w:val="00EB7769"/>
    <w:rsid w:val="00EC091C"/>
    <w:rsid w:val="00EC0D68"/>
    <w:rsid w:val="00EC0F7D"/>
    <w:rsid w:val="00EC1011"/>
    <w:rsid w:val="00EC2D88"/>
    <w:rsid w:val="00EC3382"/>
    <w:rsid w:val="00EC387D"/>
    <w:rsid w:val="00EC476E"/>
    <w:rsid w:val="00EC5EF2"/>
    <w:rsid w:val="00EC6C62"/>
    <w:rsid w:val="00EC71C5"/>
    <w:rsid w:val="00EC75C4"/>
    <w:rsid w:val="00ED080C"/>
    <w:rsid w:val="00ED0B22"/>
    <w:rsid w:val="00ED10B5"/>
    <w:rsid w:val="00ED114B"/>
    <w:rsid w:val="00ED1CAC"/>
    <w:rsid w:val="00ED2314"/>
    <w:rsid w:val="00ED2D81"/>
    <w:rsid w:val="00ED370D"/>
    <w:rsid w:val="00ED44B9"/>
    <w:rsid w:val="00ED4BA4"/>
    <w:rsid w:val="00ED6C8E"/>
    <w:rsid w:val="00ED7457"/>
    <w:rsid w:val="00ED75E4"/>
    <w:rsid w:val="00ED7A81"/>
    <w:rsid w:val="00ED7DE2"/>
    <w:rsid w:val="00ED7FEE"/>
    <w:rsid w:val="00EE0C93"/>
    <w:rsid w:val="00EE13E4"/>
    <w:rsid w:val="00EE15DD"/>
    <w:rsid w:val="00EE4B3E"/>
    <w:rsid w:val="00EE6045"/>
    <w:rsid w:val="00EE6367"/>
    <w:rsid w:val="00EE656C"/>
    <w:rsid w:val="00EE6C0F"/>
    <w:rsid w:val="00EE7203"/>
    <w:rsid w:val="00EE784B"/>
    <w:rsid w:val="00EE7B96"/>
    <w:rsid w:val="00EF0461"/>
    <w:rsid w:val="00EF0D3D"/>
    <w:rsid w:val="00EF0F95"/>
    <w:rsid w:val="00EF1018"/>
    <w:rsid w:val="00EF157E"/>
    <w:rsid w:val="00EF1B90"/>
    <w:rsid w:val="00EF241B"/>
    <w:rsid w:val="00EF333A"/>
    <w:rsid w:val="00EF3F3E"/>
    <w:rsid w:val="00EF67F8"/>
    <w:rsid w:val="00EF6F72"/>
    <w:rsid w:val="00EF73A3"/>
    <w:rsid w:val="00F007EA"/>
    <w:rsid w:val="00F007FA"/>
    <w:rsid w:val="00F00AA1"/>
    <w:rsid w:val="00F01B73"/>
    <w:rsid w:val="00F01BA7"/>
    <w:rsid w:val="00F02013"/>
    <w:rsid w:val="00F05848"/>
    <w:rsid w:val="00F05A66"/>
    <w:rsid w:val="00F0646F"/>
    <w:rsid w:val="00F069CB"/>
    <w:rsid w:val="00F06E95"/>
    <w:rsid w:val="00F07180"/>
    <w:rsid w:val="00F07B33"/>
    <w:rsid w:val="00F07D15"/>
    <w:rsid w:val="00F101A9"/>
    <w:rsid w:val="00F108F9"/>
    <w:rsid w:val="00F10EC4"/>
    <w:rsid w:val="00F11837"/>
    <w:rsid w:val="00F11FFD"/>
    <w:rsid w:val="00F130AF"/>
    <w:rsid w:val="00F13393"/>
    <w:rsid w:val="00F141C8"/>
    <w:rsid w:val="00F14A90"/>
    <w:rsid w:val="00F14B87"/>
    <w:rsid w:val="00F14E19"/>
    <w:rsid w:val="00F15BBD"/>
    <w:rsid w:val="00F200BE"/>
    <w:rsid w:val="00F20CAB"/>
    <w:rsid w:val="00F212EF"/>
    <w:rsid w:val="00F2234A"/>
    <w:rsid w:val="00F23045"/>
    <w:rsid w:val="00F2322C"/>
    <w:rsid w:val="00F23271"/>
    <w:rsid w:val="00F2507E"/>
    <w:rsid w:val="00F251BF"/>
    <w:rsid w:val="00F252C2"/>
    <w:rsid w:val="00F25C23"/>
    <w:rsid w:val="00F266D1"/>
    <w:rsid w:val="00F266D2"/>
    <w:rsid w:val="00F27043"/>
    <w:rsid w:val="00F27837"/>
    <w:rsid w:val="00F27B14"/>
    <w:rsid w:val="00F3081F"/>
    <w:rsid w:val="00F3167E"/>
    <w:rsid w:val="00F32394"/>
    <w:rsid w:val="00F325BF"/>
    <w:rsid w:val="00F33488"/>
    <w:rsid w:val="00F33C8B"/>
    <w:rsid w:val="00F34080"/>
    <w:rsid w:val="00F3584E"/>
    <w:rsid w:val="00F35F82"/>
    <w:rsid w:val="00F37505"/>
    <w:rsid w:val="00F37580"/>
    <w:rsid w:val="00F4068D"/>
    <w:rsid w:val="00F406EB"/>
    <w:rsid w:val="00F4071E"/>
    <w:rsid w:val="00F42F95"/>
    <w:rsid w:val="00F43664"/>
    <w:rsid w:val="00F440A6"/>
    <w:rsid w:val="00F443BC"/>
    <w:rsid w:val="00F4485A"/>
    <w:rsid w:val="00F44D25"/>
    <w:rsid w:val="00F45DC5"/>
    <w:rsid w:val="00F461C9"/>
    <w:rsid w:val="00F4671F"/>
    <w:rsid w:val="00F46900"/>
    <w:rsid w:val="00F4750A"/>
    <w:rsid w:val="00F47829"/>
    <w:rsid w:val="00F50616"/>
    <w:rsid w:val="00F519CD"/>
    <w:rsid w:val="00F51E1B"/>
    <w:rsid w:val="00F52085"/>
    <w:rsid w:val="00F5228B"/>
    <w:rsid w:val="00F5233E"/>
    <w:rsid w:val="00F5277D"/>
    <w:rsid w:val="00F531EB"/>
    <w:rsid w:val="00F5409F"/>
    <w:rsid w:val="00F54422"/>
    <w:rsid w:val="00F54A9D"/>
    <w:rsid w:val="00F55042"/>
    <w:rsid w:val="00F565EF"/>
    <w:rsid w:val="00F57137"/>
    <w:rsid w:val="00F57515"/>
    <w:rsid w:val="00F5751C"/>
    <w:rsid w:val="00F5777E"/>
    <w:rsid w:val="00F611E7"/>
    <w:rsid w:val="00F615B3"/>
    <w:rsid w:val="00F62002"/>
    <w:rsid w:val="00F63B5A"/>
    <w:rsid w:val="00F64432"/>
    <w:rsid w:val="00F65413"/>
    <w:rsid w:val="00F66C01"/>
    <w:rsid w:val="00F706D5"/>
    <w:rsid w:val="00F7095E"/>
    <w:rsid w:val="00F70C35"/>
    <w:rsid w:val="00F73AA0"/>
    <w:rsid w:val="00F74590"/>
    <w:rsid w:val="00F751BD"/>
    <w:rsid w:val="00F75EE2"/>
    <w:rsid w:val="00F75F94"/>
    <w:rsid w:val="00F767D7"/>
    <w:rsid w:val="00F775C1"/>
    <w:rsid w:val="00F81861"/>
    <w:rsid w:val="00F818E8"/>
    <w:rsid w:val="00F81B08"/>
    <w:rsid w:val="00F8230C"/>
    <w:rsid w:val="00F82FA9"/>
    <w:rsid w:val="00F83754"/>
    <w:rsid w:val="00F84138"/>
    <w:rsid w:val="00F84404"/>
    <w:rsid w:val="00F845D2"/>
    <w:rsid w:val="00F84C8D"/>
    <w:rsid w:val="00F84DB6"/>
    <w:rsid w:val="00F84FE9"/>
    <w:rsid w:val="00F85104"/>
    <w:rsid w:val="00F85617"/>
    <w:rsid w:val="00F86A14"/>
    <w:rsid w:val="00F87F60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2E1"/>
    <w:rsid w:val="00F95588"/>
    <w:rsid w:val="00F96554"/>
    <w:rsid w:val="00F97461"/>
    <w:rsid w:val="00F97AA3"/>
    <w:rsid w:val="00F97FF7"/>
    <w:rsid w:val="00FA03FD"/>
    <w:rsid w:val="00FA13AD"/>
    <w:rsid w:val="00FA2ED2"/>
    <w:rsid w:val="00FA428E"/>
    <w:rsid w:val="00FA5AA9"/>
    <w:rsid w:val="00FA5AD4"/>
    <w:rsid w:val="00FA6550"/>
    <w:rsid w:val="00FA6C41"/>
    <w:rsid w:val="00FA71D3"/>
    <w:rsid w:val="00FA7C3F"/>
    <w:rsid w:val="00FB0421"/>
    <w:rsid w:val="00FB07A8"/>
    <w:rsid w:val="00FB1267"/>
    <w:rsid w:val="00FB2BC6"/>
    <w:rsid w:val="00FB311C"/>
    <w:rsid w:val="00FB3BB9"/>
    <w:rsid w:val="00FB5495"/>
    <w:rsid w:val="00FB6ED9"/>
    <w:rsid w:val="00FB744C"/>
    <w:rsid w:val="00FB7643"/>
    <w:rsid w:val="00FC04ED"/>
    <w:rsid w:val="00FC1CE0"/>
    <w:rsid w:val="00FC29B1"/>
    <w:rsid w:val="00FC36AF"/>
    <w:rsid w:val="00FC38AF"/>
    <w:rsid w:val="00FC4A30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1C66"/>
    <w:rsid w:val="00FD21A4"/>
    <w:rsid w:val="00FD21EA"/>
    <w:rsid w:val="00FD2ECC"/>
    <w:rsid w:val="00FD330B"/>
    <w:rsid w:val="00FD4B84"/>
    <w:rsid w:val="00FD4D07"/>
    <w:rsid w:val="00FD6CA0"/>
    <w:rsid w:val="00FD7202"/>
    <w:rsid w:val="00FD7B2D"/>
    <w:rsid w:val="00FD7B3B"/>
    <w:rsid w:val="00FE0411"/>
    <w:rsid w:val="00FE06EA"/>
    <w:rsid w:val="00FE0782"/>
    <w:rsid w:val="00FE24C5"/>
    <w:rsid w:val="00FE2902"/>
    <w:rsid w:val="00FE2919"/>
    <w:rsid w:val="00FE2AF1"/>
    <w:rsid w:val="00FE315A"/>
    <w:rsid w:val="00FE3FF4"/>
    <w:rsid w:val="00FE45E1"/>
    <w:rsid w:val="00FE6F3B"/>
    <w:rsid w:val="00FE7151"/>
    <w:rsid w:val="00FE7B57"/>
    <w:rsid w:val="00FE7E42"/>
    <w:rsid w:val="00FF04C4"/>
    <w:rsid w:val="00FF08B2"/>
    <w:rsid w:val="00FF0E23"/>
    <w:rsid w:val="00FF106A"/>
    <w:rsid w:val="00FF3B68"/>
    <w:rsid w:val="00FF4391"/>
    <w:rsid w:val="00FF458A"/>
    <w:rsid w:val="00FF45C1"/>
    <w:rsid w:val="00FF4812"/>
    <w:rsid w:val="00FF58AA"/>
    <w:rsid w:val="00FF5CD2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945E4"/>
  <w15:docId w15:val="{D71A48C4-B1A5-4452-817B-FD200096D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D37069"/>
    <w:pPr>
      <w:keepNext/>
      <w:keepLines/>
      <w:numPr>
        <w:numId w:val="4"/>
      </w:numPr>
      <w:spacing w:after="120"/>
      <w:ind w:left="284" w:hanging="284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D37069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  <w:style w:type="character" w:styleId="af6">
    <w:name w:val="FollowedHyperlink"/>
    <w:basedOn w:val="a0"/>
    <w:uiPriority w:val="99"/>
    <w:semiHidden/>
    <w:unhideWhenUsed/>
    <w:rsid w:val="00F06E95"/>
    <w:rPr>
      <w:color w:val="800080" w:themeColor="followedHyperlink"/>
      <w:u w:val="single"/>
    </w:rPr>
  </w:style>
  <w:style w:type="paragraph" w:customStyle="1" w:styleId="msonormal0">
    <w:name w:val="msonormal"/>
    <w:basedOn w:val="a"/>
    <w:rsid w:val="00F06E95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20\&#1054;&#1073;&#1079;&#1086;&#1088;%2002.2020\(&#1058;&#1102;&#1084;&#1077;&#1085;&#1100;)%20&#1056;&#1072;&#1089;&#1095;&#1077;&#1090;&#1099;%202020-02%20(&#1074;&#1090;&#1086;&#1088;).xlsx" TargetMode="External"/><Relationship Id="rId1" Type="http://schemas.openxmlformats.org/officeDocument/2006/relationships/image" Target="../media/image2.jp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20\&#1054;&#1073;&#1079;&#1086;&#1088;%2002.2020\(&#1058;&#1102;&#1084;&#1077;&#1085;&#1100;)%20&#1056;&#1072;&#1089;&#1095;&#1077;&#1090;&#1099;%202020-02%20(&#1074;&#1090;&#1086;&#1088;).xlsx" TargetMode="External"/><Relationship Id="rId1" Type="http://schemas.openxmlformats.org/officeDocument/2006/relationships/image" Target="../media/image2.jp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20\&#1054;&#1073;&#1079;&#1086;&#1088;%2002.2020\(&#1058;&#1102;&#1084;&#1077;&#1085;&#1100;)%20&#1056;&#1072;&#1089;&#1095;&#1077;&#1090;&#1099;%202020-02%20(&#1074;&#1090;&#1086;&#1088;)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20\&#1054;&#1073;&#1079;&#1086;&#1088;%2002.2020\(&#1058;&#1102;&#1084;&#1077;&#1085;&#1100;)%20&#1056;&#1072;&#1089;&#1095;&#1077;&#1090;&#1099;%202020-02%20(&#1074;&#1090;&#1086;&#1088;).xlsx" TargetMode="External"/><Relationship Id="rId1" Type="http://schemas.openxmlformats.org/officeDocument/2006/relationships/image" Target="../media/image2.jpg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20\&#1054;&#1073;&#1079;&#1086;&#1088;%2002.2020\(&#1058;&#1102;&#1084;&#1077;&#1085;&#1100;)%20&#1056;&#1072;&#1089;&#1095;&#1077;&#1090;&#1099;%202020-02%20(&#1074;&#1090;&#1086;&#1088;).xlsx" TargetMode="External"/><Relationship Id="rId1" Type="http://schemas.openxmlformats.org/officeDocument/2006/relationships/image" Target="../media/image2.jp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20\&#1054;&#1073;&#1079;&#1086;&#1088;%2002.2020\(&#1058;&#1102;&#1084;&#1077;&#1085;&#1100;)%20&#1056;&#1072;&#1089;&#1095;&#1077;&#1090;&#1099;%202020-02%20(&#1074;&#1090;&#1086;&#1088;).xlsx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предложения на вторичном рынке жилой недвижимости г. Тюмени по размерам квартир</a:t>
            </a:r>
          </a:p>
        </c:rich>
      </c:tx>
      <c:layout>
        <c:manualLayout>
          <c:xMode val="edge"/>
          <c:yMode val="edge"/>
          <c:x val="0.14539555192477688"/>
          <c:y val="3.11526630022465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861665350083691"/>
          <c:y val="0.22783110005986093"/>
          <c:w val="0.67945467981551733"/>
          <c:h val="0.7366719160105224"/>
        </c:manualLayout>
      </c:layout>
      <c:doughnutChart>
        <c:varyColors val="1"/>
        <c:ser>
          <c:idx val="0"/>
          <c:order val="0"/>
          <c:dLbls>
            <c:dLbl>
              <c:idx val="3"/>
              <c:layout>
                <c:manualLayout>
                  <c:x val="3.5142793334555522E-3"/>
                  <c:y val="-2.25658949228200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84B-4C8E-A788-8C8764201E05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Графики_new!$C$258:$C$261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Графики_new!$N$234:$N$237</c:f>
              <c:numCache>
                <c:formatCode>0.0%</c:formatCode>
                <c:ptCount val="4"/>
                <c:pt idx="0">
                  <c:v>0.36402585142691163</c:v>
                </c:pt>
                <c:pt idx="1">
                  <c:v>0.32474039648536779</c:v>
                </c:pt>
                <c:pt idx="2">
                  <c:v>0.25422990342023094</c:v>
                </c:pt>
                <c:pt idx="3">
                  <c:v>5.700384866748965E-2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4B-4C8E-A788-8C8764201E0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6000"/>
          </a:stretch>
        </a:blipFill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предложения на вторичном рынке жилой недвижимости по районам г.Тюмень</a:t>
            </a:r>
          </a:p>
        </c:rich>
      </c:tx>
      <c:layout>
        <c:manualLayout>
          <c:xMode val="edge"/>
          <c:yMode val="edge"/>
          <c:x val="0.19323754793025547"/>
          <c:y val="1.79261759052229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839627267199988"/>
          <c:y val="7.4831597305206068E-2"/>
          <c:w val="0.6630438689971625"/>
          <c:h val="0.90960167831390593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Графики_new!$Y$315:$Y$364</c15:sqref>
                  </c15:fullRef>
                </c:ext>
              </c:extLst>
              <c:f>Графики_new!$Y$315:$Y$361</c:f>
              <c:strCache>
                <c:ptCount val="47"/>
                <c:pt idx="0">
                  <c:v>Тюменский мкр</c:v>
                </c:pt>
                <c:pt idx="1">
                  <c:v>Мыс, Тарманы, Матмасы</c:v>
                </c:pt>
                <c:pt idx="2">
                  <c:v>Центр: Драмтеатр</c:v>
                </c:pt>
                <c:pt idx="3">
                  <c:v>Центр: КПД</c:v>
                </c:pt>
                <c:pt idx="4">
                  <c:v>Дом Обороны</c:v>
                </c:pt>
                <c:pt idx="5">
                  <c:v>МЖК</c:v>
                </c:pt>
                <c:pt idx="6">
                  <c:v>Центр: Исторический</c:v>
                </c:pt>
                <c:pt idx="7">
                  <c:v>Южный мкр</c:v>
                </c:pt>
                <c:pt idx="8">
                  <c:v>Московский тракт</c:v>
                </c:pt>
                <c:pt idx="9">
                  <c:v>Тюменская слобода</c:v>
                </c:pt>
                <c:pt idx="10">
                  <c:v>Центр: Дом печати</c:v>
                </c:pt>
                <c:pt idx="11">
                  <c:v>Восточный-2</c:v>
                </c:pt>
                <c:pt idx="12">
                  <c:v>Плеханово</c:v>
                </c:pt>
                <c:pt idx="13">
                  <c:v>Восточный</c:v>
                </c:pt>
                <c:pt idx="14">
                  <c:v>Центр: Студгородок</c:v>
                </c:pt>
                <c:pt idx="15">
                  <c:v>6 мкр</c:v>
                </c:pt>
                <c:pt idx="16">
                  <c:v>Лесобаза: Тура мкр</c:v>
                </c:pt>
                <c:pt idx="17">
                  <c:v>3-й Заречный мкр</c:v>
                </c:pt>
                <c:pt idx="18">
                  <c:v>Антипино</c:v>
                </c:pt>
                <c:pt idx="19">
                  <c:v>Червишевский тракт</c:v>
                </c:pt>
                <c:pt idx="20">
                  <c:v>Войновка</c:v>
                </c:pt>
                <c:pt idx="21">
                  <c:v>2-й Заречный мкр</c:v>
                </c:pt>
                <c:pt idx="22">
                  <c:v>ММС</c:v>
                </c:pt>
                <c:pt idx="23">
                  <c:v>Патрушева</c:v>
                </c:pt>
                <c:pt idx="24">
                  <c:v>Европейский мкр</c:v>
                </c:pt>
                <c:pt idx="25">
                  <c:v>Маяк</c:v>
                </c:pt>
                <c:pt idx="26">
                  <c:v>Югра</c:v>
                </c:pt>
                <c:pt idx="27">
                  <c:v>1-й Заречный мкр</c:v>
                </c:pt>
                <c:pt idx="28">
                  <c:v>1 мкр</c:v>
                </c:pt>
                <c:pt idx="29">
                  <c:v>Лесобаза: Казачьи Луга</c:v>
                </c:pt>
                <c:pt idx="30">
                  <c:v>СМП</c:v>
                </c:pt>
                <c:pt idx="31">
                  <c:v>2 мкр</c:v>
                </c:pt>
                <c:pt idx="32">
                  <c:v>Ватутина</c:v>
                </c:pt>
                <c:pt idx="33">
                  <c:v>3 мкр</c:v>
                </c:pt>
                <c:pt idx="34">
                  <c:v>Восточный-3</c:v>
                </c:pt>
                <c:pt idx="35">
                  <c:v>5 мкр</c:v>
                </c:pt>
                <c:pt idx="36">
                  <c:v>Лесобаза</c:v>
                </c:pt>
                <c:pt idx="37">
                  <c:v>5-й Заречный мкр</c:v>
                </c:pt>
                <c:pt idx="38">
                  <c:v>Стрела</c:v>
                </c:pt>
                <c:pt idx="39">
                  <c:v>4 мкр</c:v>
                </c:pt>
                <c:pt idx="40">
                  <c:v>ДОК</c:v>
                </c:pt>
                <c:pt idx="41">
                  <c:v>Нефтяников</c:v>
                </c:pt>
                <c:pt idx="42">
                  <c:v>Воровского</c:v>
                </c:pt>
                <c:pt idx="43">
                  <c:v>Ожогина</c:v>
                </c:pt>
                <c:pt idx="44">
                  <c:v>Бабарынка</c:v>
                </c:pt>
                <c:pt idx="45">
                  <c:v>Утешево</c:v>
                </c:pt>
                <c:pt idx="46">
                  <c:v>Гилевская роща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Графики_new!$AA$315:$AA$364</c15:sqref>
                  </c15:fullRef>
                </c:ext>
              </c:extLst>
              <c:f>Графики_new!$AA$315:$AA$361</c:f>
              <c:numCache>
                <c:formatCode>0.00%</c:formatCode>
                <c:ptCount val="47"/>
                <c:pt idx="0">
                  <c:v>7.3385163118506139E-2</c:v>
                </c:pt>
                <c:pt idx="1">
                  <c:v>7.1350722952844586E-2</c:v>
                </c:pt>
                <c:pt idx="2">
                  <c:v>6.7354501198866532E-2</c:v>
                </c:pt>
                <c:pt idx="3">
                  <c:v>6.3794230908958804E-2</c:v>
                </c:pt>
                <c:pt idx="4">
                  <c:v>5.7981544721354354E-2</c:v>
                </c:pt>
                <c:pt idx="5">
                  <c:v>4.9916442636053188E-2</c:v>
                </c:pt>
                <c:pt idx="6">
                  <c:v>4.4394390757828965E-2</c:v>
                </c:pt>
                <c:pt idx="7">
                  <c:v>4.3231853520308075E-2</c:v>
                </c:pt>
                <c:pt idx="8">
                  <c:v>3.7201191600668461E-2</c:v>
                </c:pt>
                <c:pt idx="9">
                  <c:v>3.698321586863329E-2</c:v>
                </c:pt>
                <c:pt idx="10">
                  <c:v>3.0516602484923345E-2</c:v>
                </c:pt>
                <c:pt idx="11">
                  <c:v>3.0007992443507957E-2</c:v>
                </c:pt>
                <c:pt idx="12">
                  <c:v>2.7392283659085956E-2</c:v>
                </c:pt>
                <c:pt idx="13">
                  <c:v>2.2742134709002399E-2</c:v>
                </c:pt>
                <c:pt idx="14">
                  <c:v>2.2596817554312285E-2</c:v>
                </c:pt>
                <c:pt idx="15">
                  <c:v>2.1579597471481509E-2</c:v>
                </c:pt>
                <c:pt idx="16">
                  <c:v>2.0271743079270509E-2</c:v>
                </c:pt>
                <c:pt idx="17">
                  <c:v>1.8963888687059508E-2</c:v>
                </c:pt>
                <c:pt idx="18">
                  <c:v>1.8527937222989174E-2</c:v>
                </c:pt>
                <c:pt idx="19">
                  <c:v>1.7728692872193561E-2</c:v>
                </c:pt>
                <c:pt idx="20">
                  <c:v>1.6784131366707838E-2</c:v>
                </c:pt>
                <c:pt idx="21">
                  <c:v>1.6420838479982561E-2</c:v>
                </c:pt>
                <c:pt idx="22">
                  <c:v>1.6057545593257283E-2</c:v>
                </c:pt>
                <c:pt idx="23">
                  <c:v>1.5548935551841895E-2</c:v>
                </c:pt>
                <c:pt idx="24">
                  <c:v>1.3296519654145172E-2</c:v>
                </c:pt>
                <c:pt idx="25">
                  <c:v>1.2860568190074839E-2</c:v>
                </c:pt>
                <c:pt idx="26">
                  <c:v>1.2715251035384727E-2</c:v>
                </c:pt>
                <c:pt idx="27">
                  <c:v>1.1262079488483616E-2</c:v>
                </c:pt>
                <c:pt idx="28">
                  <c:v>1.0753469447068226E-2</c:v>
                </c:pt>
                <c:pt idx="29">
                  <c:v>1.0753469447068226E-2</c:v>
                </c:pt>
                <c:pt idx="30">
                  <c:v>1.0680810869723171E-2</c:v>
                </c:pt>
                <c:pt idx="31">
                  <c:v>1.0099542250962726E-2</c:v>
                </c:pt>
                <c:pt idx="32">
                  <c:v>1.0026883673617671E-2</c:v>
                </c:pt>
                <c:pt idx="33">
                  <c:v>7.483833466540725E-3</c:v>
                </c:pt>
                <c:pt idx="34">
                  <c:v>6.7572476930901695E-3</c:v>
                </c:pt>
                <c:pt idx="35">
                  <c:v>6.393954806364891E-3</c:v>
                </c:pt>
                <c:pt idx="36">
                  <c:v>6.3212962290198358E-3</c:v>
                </c:pt>
                <c:pt idx="37">
                  <c:v>5.0861004141538905E-3</c:v>
                </c:pt>
                <c:pt idx="38">
                  <c:v>4.4321732180483903E-3</c:v>
                </c:pt>
                <c:pt idx="39">
                  <c:v>3.9962217539780574E-3</c:v>
                </c:pt>
                <c:pt idx="40">
                  <c:v>3.487611712562668E-3</c:v>
                </c:pt>
                <c:pt idx="41">
                  <c:v>3.4149531352176124E-3</c:v>
                </c:pt>
                <c:pt idx="42">
                  <c:v>3.1969774031824455E-3</c:v>
                </c:pt>
                <c:pt idx="43">
                  <c:v>1.9617815883165007E-3</c:v>
                </c:pt>
                <c:pt idx="44">
                  <c:v>1.4531715469011117E-3</c:v>
                </c:pt>
                <c:pt idx="45">
                  <c:v>1.3805129695560561E-3</c:v>
                </c:pt>
                <c:pt idx="46">
                  <c:v>7.2658577345055585E-4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07-4233-B177-B90A1A0A32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65744"/>
        <c:axId val="557767312"/>
      </c:barChart>
      <c:catAx>
        <c:axId val="55776574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557767312"/>
        <c:crosses val="autoZero"/>
        <c:auto val="1"/>
        <c:lblAlgn val="ctr"/>
        <c:lblOffset val="100"/>
        <c:noMultiLvlLbl val="0"/>
      </c:catAx>
      <c:valAx>
        <c:axId val="557767312"/>
        <c:scaling>
          <c:orientation val="minMax"/>
        </c:scaling>
        <c:delete val="1"/>
        <c:axPos val="t"/>
        <c:numFmt formatCode="0.00%" sourceLinked="1"/>
        <c:majorTickMark val="out"/>
        <c:minorTickMark val="none"/>
        <c:tickLblPos val="none"/>
        <c:crossAx val="557765744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13000" t="43000" r="2000" b="50000"/>
          </a:stretch>
        </a:blip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удельной цены на вторичном рынке  жилой недвижимости г.Тюмень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3466911265634732E-2"/>
          <c:y val="0.14797480139744382"/>
          <c:w val="0.88012102658829694"/>
          <c:h val="0.65531713954284976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Графики_new!$D$3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1F66-4740-B213-C278EEAB5A85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3-1F66-4740-B213-C278EEAB5A85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5-1F66-4740-B213-C278EEAB5A85}"/>
              </c:ext>
            </c:extLst>
          </c:dPt>
          <c:dPt>
            <c:idx val="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7-1F66-4740-B213-C278EEAB5A85}"/>
              </c:ext>
            </c:extLst>
          </c:dPt>
          <c:dPt>
            <c:idx val="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9-1F66-4740-B213-C278EEAB5A85}"/>
              </c:ext>
            </c:extLst>
          </c:dPt>
          <c:dPt>
            <c:idx val="5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B-1F66-4740-B213-C278EEAB5A85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D-1F66-4740-B213-C278EEAB5A85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F-1F66-4740-B213-C278EEAB5A85}"/>
              </c:ext>
            </c:extLst>
          </c:dPt>
          <c:dPt>
            <c:idx val="8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1-1F66-4740-B213-C278EEAB5A85}"/>
              </c:ext>
            </c:extLst>
          </c:dPt>
          <c:dPt>
            <c:idx val="9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3-1F66-4740-B213-C278EEAB5A85}"/>
              </c:ext>
            </c:extLst>
          </c:dPt>
          <c:dPt>
            <c:idx val="1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5-1F66-4740-B213-C278EEAB5A85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7-1F66-4740-B213-C278EEAB5A85}"/>
              </c:ext>
            </c:extLst>
          </c:dPt>
          <c:dPt>
            <c:idx val="1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9-1F66-4740-B213-C278EEAB5A85}"/>
              </c:ext>
            </c:extLst>
          </c:dPt>
          <c:dPt>
            <c:idx val="1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B-1F66-4740-B213-C278EEAB5A85}"/>
              </c:ext>
            </c:extLst>
          </c:dPt>
          <c:dPt>
            <c:idx val="1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D-1F66-4740-B213-C278EEAB5A85}"/>
              </c:ext>
            </c:extLst>
          </c:dPt>
          <c:dPt>
            <c:idx val="15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F-1F66-4740-B213-C278EEAB5A85}"/>
              </c:ext>
            </c:extLst>
          </c:dPt>
          <c:dPt>
            <c:idx val="1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1-1F66-4740-B213-C278EEAB5A85}"/>
              </c:ext>
            </c:extLst>
          </c:dPt>
          <c:dPt>
            <c:idx val="17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3-1F66-4740-B213-C278EEAB5A85}"/>
              </c:ext>
            </c:extLst>
          </c:dPt>
          <c:dPt>
            <c:idx val="1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24-1F66-4740-B213-C278EEAB5A85}"/>
              </c:ext>
            </c:extLst>
          </c:dPt>
          <c:dPt>
            <c:idx val="19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6-1F66-4740-B213-C278EEAB5A85}"/>
              </c:ext>
            </c:extLst>
          </c:dPt>
          <c:dPt>
            <c:idx val="2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8-1F66-4740-B213-C278EEAB5A85}"/>
              </c:ext>
            </c:extLst>
          </c:dPt>
          <c:dPt>
            <c:idx val="2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A-1F66-4740-B213-C278EEAB5A85}"/>
              </c:ext>
            </c:extLst>
          </c:dPt>
          <c:dPt>
            <c:idx val="2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C-1F66-4740-B213-C278EEAB5A85}"/>
              </c:ext>
            </c:extLst>
          </c:dPt>
          <c:dPt>
            <c:idx val="23"/>
            <c:invertIfNegative val="0"/>
            <c:bubble3D val="0"/>
            <c:spPr>
              <a:solidFill>
                <a:srgbClr val="92D050"/>
              </a:solidFill>
              <a:ln>
                <a:solidFill>
                  <a:srgbClr val="FFC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2E-1F66-4740-B213-C278EEAB5A85}"/>
              </c:ext>
            </c:extLst>
          </c:dPt>
          <c:dPt>
            <c:idx val="2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30-1F66-4740-B213-C278EEAB5A85}"/>
              </c:ext>
            </c:extLst>
          </c:dPt>
          <c:dLbls>
            <c:dLbl>
              <c:idx val="3"/>
              <c:layout>
                <c:manualLayout>
                  <c:x val="0"/>
                  <c:y val="7.69143652414899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F66-4740-B213-C278EEAB5A85}"/>
                </c:ext>
              </c:extLst>
            </c:dLbl>
            <c:dLbl>
              <c:idx val="5"/>
              <c:layout>
                <c:manualLayout>
                  <c:x val="4.6802961558738273E-3"/>
                  <c:y val="1.53828730482981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F66-4740-B213-C278EEAB5A85}"/>
                </c:ext>
              </c:extLst>
            </c:dLbl>
            <c:dLbl>
              <c:idx val="6"/>
              <c:layout>
                <c:manualLayout>
                  <c:x val="0"/>
                  <c:y val="1.9229196935295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F66-4740-B213-C278EEAB5A85}"/>
                </c:ext>
              </c:extLst>
            </c:dLbl>
            <c:dLbl>
              <c:idx val="7"/>
              <c:layout>
                <c:manualLayout>
                  <c:x val="-7.0941749240780845E-17"/>
                  <c:y val="1.15833155990637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F66-4740-B213-C278EEAB5A85}"/>
                </c:ext>
              </c:extLst>
            </c:dLbl>
            <c:dLbl>
              <c:idx val="14"/>
              <c:layout>
                <c:manualLayout>
                  <c:x val="-1.0344952439081161E-4"/>
                  <c:y val="5.75852767400786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1F66-4740-B213-C278EEAB5A85}"/>
                </c:ext>
              </c:extLst>
            </c:dLbl>
            <c:dLbl>
              <c:idx val="15"/>
              <c:layout>
                <c:manualLayout>
                  <c:x val="-1.7543854802084596E-3"/>
                  <c:y val="1.4395185705829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1F66-4740-B213-C278EEAB5A85}"/>
                </c:ext>
              </c:extLst>
            </c:dLbl>
            <c:dLbl>
              <c:idx val="18"/>
              <c:layout>
                <c:manualLayout>
                  <c:x val="-1.2865344899966577E-16"/>
                  <c:y val="8.637111423497975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1F66-4740-B213-C278EEAB5A85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Графики_new!$B$137:$B$149</c:f>
              <c:numCache>
                <c:formatCode>mmm\-yy</c:formatCode>
                <c:ptCount val="13"/>
                <c:pt idx="0">
                  <c:v>43497</c:v>
                </c:pt>
                <c:pt idx="1">
                  <c:v>43525</c:v>
                </c:pt>
                <c:pt idx="2">
                  <c:v>43556</c:v>
                </c:pt>
                <c:pt idx="3">
                  <c:v>43586</c:v>
                </c:pt>
                <c:pt idx="4">
                  <c:v>43617</c:v>
                </c:pt>
                <c:pt idx="5">
                  <c:v>43647</c:v>
                </c:pt>
                <c:pt idx="6">
                  <c:v>43678</c:v>
                </c:pt>
                <c:pt idx="7">
                  <c:v>43709</c:v>
                </c:pt>
                <c:pt idx="8">
                  <c:v>43739</c:v>
                </c:pt>
                <c:pt idx="9">
                  <c:v>43770</c:v>
                </c:pt>
                <c:pt idx="10">
                  <c:v>43800</c:v>
                </c:pt>
                <c:pt idx="11">
                  <c:v>43831</c:v>
                </c:pt>
                <c:pt idx="12">
                  <c:v>43862</c:v>
                </c:pt>
              </c:numCache>
            </c:numRef>
          </c:cat>
          <c:val>
            <c:numRef>
              <c:f>Графики_new!$D$137:$D$149</c:f>
              <c:numCache>
                <c:formatCode>0.00</c:formatCode>
                <c:ptCount val="13"/>
                <c:pt idx="0">
                  <c:v>1.171260146291786</c:v>
                </c:pt>
                <c:pt idx="1">
                  <c:v>0.6131694147435196</c:v>
                </c:pt>
                <c:pt idx="2">
                  <c:v>0.45176841562695191</c:v>
                </c:pt>
                <c:pt idx="3">
                  <c:v>0.18562955584733309</c:v>
                </c:pt>
                <c:pt idx="4">
                  <c:v>0.45794167269221919</c:v>
                </c:pt>
                <c:pt idx="5">
                  <c:v>0.43336132437619135</c:v>
                </c:pt>
                <c:pt idx="6">
                  <c:v>0.26725592367529138</c:v>
                </c:pt>
                <c:pt idx="7">
                  <c:v>-0.10572398594317356</c:v>
                </c:pt>
                <c:pt idx="8">
                  <c:v>0.6827159573675079</c:v>
                </c:pt>
                <c:pt idx="9">
                  <c:v>0.22060021023644349</c:v>
                </c:pt>
                <c:pt idx="10">
                  <c:v>0.56284346747030867</c:v>
                </c:pt>
                <c:pt idx="11">
                  <c:v>0.83880540008520743</c:v>
                </c:pt>
                <c:pt idx="12">
                  <c:v>0.43121030242991853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1-1F66-4740-B213-C278EEAB5A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557775936"/>
        <c:axId val="557775152"/>
      </c:barChart>
      <c:lineChart>
        <c:grouping val="standard"/>
        <c:varyColors val="0"/>
        <c:ser>
          <c:idx val="0"/>
          <c:order val="0"/>
          <c:tx>
            <c:strRef>
              <c:f>Графики_new!$C$3</c:f>
              <c:strCache>
                <c:ptCount val="1"/>
                <c:pt idx="0">
                  <c:v>Удельная цена, руб./кв.м</c:v>
                </c:pt>
              </c:strCache>
            </c:strRef>
          </c:tx>
          <c:spPr>
            <a:ln w="25400">
              <a:prstDash val="sysDot"/>
            </a:ln>
          </c:spPr>
          <c:marker>
            <c:symbol val="circle"/>
            <c:size val="7"/>
          </c:marker>
          <c:dLbls>
            <c:dLbl>
              <c:idx val="4"/>
              <c:layout>
                <c:manualLayout>
                  <c:x val="0"/>
                  <c:y val="1.1537154786223507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1F66-4740-B213-C278EEAB5A85}"/>
                </c:ext>
              </c:extLst>
            </c:dLbl>
            <c:dLbl>
              <c:idx val="5"/>
              <c:layout>
                <c:manualLayout>
                  <c:x val="0"/>
                  <c:y val="1.1537154786223481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1F66-4740-B213-C278EEAB5A85}"/>
                </c:ext>
              </c:extLst>
            </c:dLbl>
            <c:dLbl>
              <c:idx val="7"/>
              <c:layout>
                <c:manualLayout>
                  <c:x val="-4.0437264196575479E-2"/>
                  <c:y val="-4.43726628765998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6-1F66-4740-B213-C278EEAB5A85}"/>
                </c:ext>
              </c:extLst>
            </c:dLbl>
            <c:dLbl>
              <c:idx val="12"/>
              <c:layout>
                <c:manualLayout>
                  <c:x val="-3.8390187682958321E-2"/>
                  <c:y val="-4.10175417262031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1F66-4740-B213-C278EEAB5A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Графики_new!$B$137:$B$149</c:f>
              <c:numCache>
                <c:formatCode>mmm\-yy</c:formatCode>
                <c:ptCount val="13"/>
                <c:pt idx="0">
                  <c:v>43497</c:v>
                </c:pt>
                <c:pt idx="1">
                  <c:v>43525</c:v>
                </c:pt>
                <c:pt idx="2">
                  <c:v>43556</c:v>
                </c:pt>
                <c:pt idx="3">
                  <c:v>43586</c:v>
                </c:pt>
                <c:pt idx="4">
                  <c:v>43617</c:v>
                </c:pt>
                <c:pt idx="5">
                  <c:v>43647</c:v>
                </c:pt>
                <c:pt idx="6">
                  <c:v>43678</c:v>
                </c:pt>
                <c:pt idx="7">
                  <c:v>43709</c:v>
                </c:pt>
                <c:pt idx="8">
                  <c:v>43739</c:v>
                </c:pt>
                <c:pt idx="9">
                  <c:v>43770</c:v>
                </c:pt>
                <c:pt idx="10">
                  <c:v>43800</c:v>
                </c:pt>
                <c:pt idx="11">
                  <c:v>43831</c:v>
                </c:pt>
                <c:pt idx="12">
                  <c:v>43862</c:v>
                </c:pt>
              </c:numCache>
            </c:numRef>
          </c:cat>
          <c:val>
            <c:numRef>
              <c:f>Графики_new!$C$137:$C$149</c:f>
              <c:numCache>
                <c:formatCode>General</c:formatCode>
                <c:ptCount val="13"/>
                <c:pt idx="0">
                  <c:v>65561</c:v>
                </c:pt>
                <c:pt idx="1">
                  <c:v>65963</c:v>
                </c:pt>
                <c:pt idx="2">
                  <c:v>66261</c:v>
                </c:pt>
                <c:pt idx="3">
                  <c:v>66384</c:v>
                </c:pt>
                <c:pt idx="4">
                  <c:v>66688</c:v>
                </c:pt>
                <c:pt idx="5">
                  <c:v>66977</c:v>
                </c:pt>
                <c:pt idx="6">
                  <c:v>67156</c:v>
                </c:pt>
                <c:pt idx="7">
                  <c:v>67085</c:v>
                </c:pt>
                <c:pt idx="8">
                  <c:v>67543</c:v>
                </c:pt>
                <c:pt idx="9">
                  <c:v>67692</c:v>
                </c:pt>
                <c:pt idx="10">
                  <c:v>68073</c:v>
                </c:pt>
                <c:pt idx="11">
                  <c:v>68644</c:v>
                </c:pt>
                <c:pt idx="12">
                  <c:v>68940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35-1F66-4740-B213-C278EEAB5A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557761432"/>
        <c:axId val="557759080"/>
      </c:lineChart>
      <c:dateAx>
        <c:axId val="5577614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4939027223512507"/>
              <c:y val="9.0515003192168542E-2"/>
            </c:manualLayout>
          </c:layout>
          <c:overlay val="0"/>
        </c:title>
        <c:numFmt formatCode="mmm\-yy" sourceLinked="1"/>
        <c:majorTickMark val="none"/>
        <c:minorTickMark val="none"/>
        <c:tickLblPos val="nextTo"/>
        <c:crossAx val="557759080"/>
        <c:crosses val="autoZero"/>
        <c:auto val="1"/>
        <c:lblOffset val="100"/>
        <c:baseTimeUnit val="months"/>
      </c:dateAx>
      <c:valAx>
        <c:axId val="557759080"/>
        <c:scaling>
          <c:orientation val="minMax"/>
          <c:max val="70000"/>
          <c:min val="6000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5.5091449643090828E-3"/>
              <c:y val="7.859210166296780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57761432"/>
        <c:crosses val="autoZero"/>
        <c:crossBetween val="between"/>
      </c:valAx>
      <c:valAx>
        <c:axId val="557775152"/>
        <c:scaling>
          <c:orientation val="minMax"/>
          <c:max val="5"/>
          <c:min val="-0.5"/>
        </c:scaling>
        <c:delete val="0"/>
        <c:axPos val="r"/>
        <c:numFmt formatCode="#,##0.00" sourceLinked="0"/>
        <c:majorTickMark val="out"/>
        <c:minorTickMark val="none"/>
        <c:tickLblPos val="nextTo"/>
        <c:crossAx val="557775936"/>
        <c:crosses val="max"/>
        <c:crossBetween val="between"/>
      </c:valAx>
      <c:dateAx>
        <c:axId val="55777593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557775152"/>
        <c:crosses val="autoZero"/>
        <c:auto val="1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16000" t="40000" r="12000" b="36000"/>
          </a:stretch>
        </a:blipFill>
      </c:spPr>
    </c:plotArea>
    <c:legend>
      <c:legendPos val="r"/>
      <c:layout>
        <c:manualLayout>
          <c:xMode val="edge"/>
          <c:yMode val="edge"/>
          <c:x val="2.0719380114621058E-2"/>
          <c:y val="0.93645785818178684"/>
          <c:w val="0.9454819976771196"/>
          <c:h val="6.2798454541009532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Удельная цена на вторичном рынке по размерам квартир</a:t>
            </a:r>
          </a:p>
        </c:rich>
      </c:tx>
      <c:layout>
        <c:manualLayout>
          <c:xMode val="edge"/>
          <c:yMode val="edge"/>
          <c:x val="0.1400796449155956"/>
          <c:y val="1.667176701793297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9310302389952551E-2"/>
          <c:y val="0.13519196892841226"/>
          <c:w val="0.81156611396271716"/>
          <c:h val="0.705230132355366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Графики_new!$D$284</c:f>
              <c:strCache>
                <c:ptCount val="1"/>
                <c:pt idx="0">
                  <c:v>Удельная цена, руб./кв. 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1.4375561545372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B02-43E1-B098-5DCCA4722E68}"/>
                </c:ext>
              </c:extLst>
            </c:dLbl>
            <c:dLbl>
              <c:idx val="2"/>
              <c:layout>
                <c:manualLayout>
                  <c:x val="0"/>
                  <c:y val="1.07816711590295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02-43E1-B098-5DCCA4722E68}"/>
                </c:ext>
              </c:extLst>
            </c:dLbl>
            <c:dLbl>
              <c:idx val="3"/>
              <c:layout>
                <c:manualLayout>
                  <c:x val="-1.953772819984594E-3"/>
                  <c:y val="1.79694519317160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B02-43E1-B098-5DCCA4722E68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Графики_new!$C$285:$C$288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Графики_new!$D$285:$D$288</c:f>
              <c:numCache>
                <c:formatCode>General</c:formatCode>
                <c:ptCount val="4"/>
                <c:pt idx="0">
                  <c:v>75553</c:v>
                </c:pt>
                <c:pt idx="1">
                  <c:v>69743</c:v>
                </c:pt>
                <c:pt idx="2">
                  <c:v>65474</c:v>
                </c:pt>
                <c:pt idx="3">
                  <c:v>63874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B02-43E1-B098-5DCCA4722E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76720"/>
        <c:axId val="557777112"/>
      </c:barChart>
      <c:lineChart>
        <c:grouping val="standard"/>
        <c:varyColors val="0"/>
        <c:ser>
          <c:idx val="1"/>
          <c:order val="1"/>
          <c:tx>
            <c:strRef>
              <c:f>Графики_new!$F$284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2225">
              <a:solidFill>
                <a:srgbClr val="FF0000"/>
              </a:solidFill>
              <a:prstDash val="sysDot"/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4.8609616478975055E-2"/>
                  <c:y val="-4.95784253383421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B02-43E1-B098-5DCCA4722E68}"/>
                </c:ext>
              </c:extLst>
            </c:dLbl>
            <c:dLbl>
              <c:idx val="1"/>
              <c:layout>
                <c:manualLayout>
                  <c:x val="-4.6035661226197143E-2"/>
                  <c:y val="-5.64917121208905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B02-43E1-B098-5DCCA4722E68}"/>
                </c:ext>
              </c:extLst>
            </c:dLbl>
            <c:dLbl>
              <c:idx val="3"/>
              <c:layout>
                <c:manualLayout>
                  <c:x val="-5.010164792202907E-2"/>
                  <c:y val="-5.4623029123332049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-0,07%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0373117611506284E-2"/>
                      <c:h val="8.532685879748265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3B02-43E1-B098-5DCCA4722E68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Графики_new!$G$285:$G$288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</c:numCache>
            </c:numRef>
          </c:cat>
          <c:val>
            <c:numRef>
              <c:f>Графики_new!$F$285:$F$288</c:f>
              <c:numCache>
                <c:formatCode>0.00%</c:formatCode>
                <c:ptCount val="4"/>
                <c:pt idx="0">
                  <c:v>6.0051663071556015E-3</c:v>
                </c:pt>
                <c:pt idx="1">
                  <c:v>2.6452364180048591E-3</c:v>
                </c:pt>
                <c:pt idx="2">
                  <c:v>5.2663094379020742E-3</c:v>
                </c:pt>
                <c:pt idx="3">
                  <c:v>-6.7274746937434485E-4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7-3B02-43E1-B098-5DCCA4722E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7778288"/>
        <c:axId val="557777896"/>
      </c:lineChart>
      <c:catAx>
        <c:axId val="557776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57777112"/>
        <c:crosses val="autoZero"/>
        <c:auto val="1"/>
        <c:lblAlgn val="ctr"/>
        <c:lblOffset val="100"/>
        <c:noMultiLvlLbl val="0"/>
      </c:catAx>
      <c:valAx>
        <c:axId val="557777112"/>
        <c:scaling>
          <c:orientation val="minMax"/>
          <c:max val="77000"/>
          <c:min val="5500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0"/>
              <c:y val="5.214524952057735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57776720"/>
        <c:crosses val="autoZero"/>
        <c:crossBetween val="between"/>
      </c:valAx>
      <c:valAx>
        <c:axId val="557777896"/>
        <c:scaling>
          <c:orientation val="minMax"/>
          <c:max val="5.000000000000001E-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5044127630686603"/>
              <c:y val="4.9900580609242032E-2"/>
            </c:manualLayout>
          </c:layout>
          <c:overlay val="0"/>
        </c:title>
        <c:numFmt formatCode="0.00%" sourceLinked="1"/>
        <c:majorTickMark val="out"/>
        <c:minorTickMark val="none"/>
        <c:tickLblPos val="nextTo"/>
        <c:crossAx val="557778288"/>
        <c:crosses val="max"/>
        <c:crossBetween val="between"/>
      </c:valAx>
      <c:catAx>
        <c:axId val="557778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57777896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1"/>
          <a:srcRect/>
          <a:stretch>
            <a:fillRect l="15000" t="31000" r="8000" b="47000"/>
          </a:stretch>
        </a:blipFill>
      </c:spPr>
    </c:plotArea>
    <c:legend>
      <c:legendPos val="b"/>
      <c:layout>
        <c:manualLayout>
          <c:xMode val="edge"/>
          <c:yMode val="edge"/>
          <c:x val="0.13516900000534571"/>
          <c:y val="0.92349159902722744"/>
          <c:w val="0.72966199998930892"/>
          <c:h val="6.364666898020306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Удельная цена на вторичном рынке по районам г.Тюмень</a:t>
            </a:r>
          </a:p>
        </c:rich>
      </c:tx>
      <c:layout>
        <c:manualLayout>
          <c:xMode val="edge"/>
          <c:yMode val="edge"/>
          <c:x val="0.17046075827347928"/>
          <c:y val="1.6718913270637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3686681262410617"/>
          <c:y val="6.727526921184207E-2"/>
          <c:w val="0.65225573422109762"/>
          <c:h val="0.91120696068495888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918-4554-B014-CFD8EAAD025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Графики_new!$R$315:$R$363</c:f>
              <c:strCache>
                <c:ptCount val="49"/>
                <c:pt idx="0">
                  <c:v>Ожогина</c:v>
                </c:pt>
                <c:pt idx="1">
                  <c:v>Европейский мкр</c:v>
                </c:pt>
                <c:pt idx="2">
                  <c:v>Центр: Исторический</c:v>
                </c:pt>
                <c:pt idx="3">
                  <c:v>3-й Заречный мкр</c:v>
                </c:pt>
                <c:pt idx="4">
                  <c:v>Центр: Драмтеатр</c:v>
                </c:pt>
                <c:pt idx="5">
                  <c:v>Центр: Дом печати</c:v>
                </c:pt>
                <c:pt idx="6">
                  <c:v>Тюменская слобода</c:v>
                </c:pt>
                <c:pt idx="7">
                  <c:v>ДОК</c:v>
                </c:pt>
                <c:pt idx="8">
                  <c:v>Тюменский мкр</c:v>
                </c:pt>
                <c:pt idx="9">
                  <c:v>5 мкр</c:v>
                </c:pt>
                <c:pt idx="10">
                  <c:v>Патрушева</c:v>
                </c:pt>
                <c:pt idx="11">
                  <c:v>Плеханово</c:v>
                </c:pt>
                <c:pt idx="12">
                  <c:v>Центр: КПД</c:v>
                </c:pt>
                <c:pt idx="13">
                  <c:v>МЖК</c:v>
                </c:pt>
                <c:pt idx="14">
                  <c:v>2-й Заречный мкр</c:v>
                </c:pt>
                <c:pt idx="15">
                  <c:v>6 мкр</c:v>
                </c:pt>
                <c:pt idx="16">
                  <c:v>Центр: Студгородок</c:v>
                </c:pt>
                <c:pt idx="17">
                  <c:v>5-й Заречный мкр</c:v>
                </c:pt>
                <c:pt idx="18">
                  <c:v>Лесобаза: Тура мкр</c:v>
                </c:pt>
                <c:pt idx="19">
                  <c:v>Дом Обороны</c:v>
                </c:pt>
                <c:pt idx="20">
                  <c:v>Восточный-3</c:v>
                </c:pt>
                <c:pt idx="21">
                  <c:v>Восточный-2</c:v>
                </c:pt>
                <c:pt idx="22">
                  <c:v>Мыс, Тарманы, Матмасы</c:v>
                </c:pt>
                <c:pt idx="23">
                  <c:v>Югра</c:v>
                </c:pt>
                <c:pt idx="24">
                  <c:v>Нефтяников</c:v>
                </c:pt>
                <c:pt idx="25">
                  <c:v>4 мкр</c:v>
                </c:pt>
                <c:pt idx="26">
                  <c:v>СМП</c:v>
                </c:pt>
                <c:pt idx="27">
                  <c:v>Червишевский тракт</c:v>
                </c:pt>
                <c:pt idx="28">
                  <c:v>Южный мкр</c:v>
                </c:pt>
                <c:pt idx="29">
                  <c:v>ММС</c:v>
                </c:pt>
                <c:pt idx="30">
                  <c:v>Лесобаза: Казачьи Луга</c:v>
                </c:pt>
                <c:pt idx="31">
                  <c:v>1-й Заречный мкр</c:v>
                </c:pt>
                <c:pt idx="32">
                  <c:v>Стрела</c:v>
                </c:pt>
                <c:pt idx="33">
                  <c:v>Маяк</c:v>
                </c:pt>
                <c:pt idx="34">
                  <c:v>2 мкр</c:v>
                </c:pt>
                <c:pt idx="35">
                  <c:v>Московский тракт</c:v>
                </c:pt>
                <c:pt idx="36">
                  <c:v>Войновка</c:v>
                </c:pt>
                <c:pt idx="37">
                  <c:v>1 мкр</c:v>
                </c:pt>
                <c:pt idx="38">
                  <c:v>3 мкр</c:v>
                </c:pt>
                <c:pt idx="39">
                  <c:v>Ватутина</c:v>
                </c:pt>
                <c:pt idx="40">
                  <c:v>Восточный</c:v>
                </c:pt>
                <c:pt idx="41">
                  <c:v>Бабарынка</c:v>
                </c:pt>
                <c:pt idx="42">
                  <c:v>Заречный</c:v>
                </c:pt>
                <c:pt idx="43">
                  <c:v>Лесобаза</c:v>
                </c:pt>
                <c:pt idx="44">
                  <c:v>Воровского</c:v>
                </c:pt>
                <c:pt idx="45">
                  <c:v>Антипино</c:v>
                </c:pt>
                <c:pt idx="46">
                  <c:v>Гилевская роща</c:v>
                </c:pt>
                <c:pt idx="47">
                  <c:v>Утешево</c:v>
                </c:pt>
                <c:pt idx="48">
                  <c:v>Рощино</c:v>
                </c:pt>
              </c:strCache>
            </c:strRef>
          </c:cat>
          <c:val>
            <c:numRef>
              <c:f>Графики_new!$S$315:$S$363</c:f>
              <c:numCache>
                <c:formatCode>General</c:formatCode>
                <c:ptCount val="49"/>
                <c:pt idx="0">
                  <c:v>92104</c:v>
                </c:pt>
                <c:pt idx="1">
                  <c:v>89441</c:v>
                </c:pt>
                <c:pt idx="2">
                  <c:v>83960</c:v>
                </c:pt>
                <c:pt idx="3">
                  <c:v>78539</c:v>
                </c:pt>
                <c:pt idx="4">
                  <c:v>76953</c:v>
                </c:pt>
                <c:pt idx="5">
                  <c:v>74898</c:v>
                </c:pt>
                <c:pt idx="6">
                  <c:v>74399</c:v>
                </c:pt>
                <c:pt idx="7">
                  <c:v>73269</c:v>
                </c:pt>
                <c:pt idx="8">
                  <c:v>72201</c:v>
                </c:pt>
                <c:pt idx="9">
                  <c:v>70972</c:v>
                </c:pt>
                <c:pt idx="10">
                  <c:v>70891</c:v>
                </c:pt>
                <c:pt idx="11">
                  <c:v>69785</c:v>
                </c:pt>
                <c:pt idx="12">
                  <c:v>69574</c:v>
                </c:pt>
                <c:pt idx="13">
                  <c:v>69571</c:v>
                </c:pt>
                <c:pt idx="14">
                  <c:v>68961</c:v>
                </c:pt>
                <c:pt idx="15">
                  <c:v>68538</c:v>
                </c:pt>
                <c:pt idx="16">
                  <c:v>68461</c:v>
                </c:pt>
                <c:pt idx="17">
                  <c:v>68283</c:v>
                </c:pt>
                <c:pt idx="18">
                  <c:v>67912</c:v>
                </c:pt>
                <c:pt idx="19">
                  <c:v>67011</c:v>
                </c:pt>
                <c:pt idx="20">
                  <c:v>66921</c:v>
                </c:pt>
                <c:pt idx="21">
                  <c:v>66813</c:v>
                </c:pt>
                <c:pt idx="22">
                  <c:v>66556</c:v>
                </c:pt>
                <c:pt idx="23">
                  <c:v>66162</c:v>
                </c:pt>
                <c:pt idx="24">
                  <c:v>65084</c:v>
                </c:pt>
                <c:pt idx="25">
                  <c:v>64756</c:v>
                </c:pt>
                <c:pt idx="26">
                  <c:v>64507</c:v>
                </c:pt>
                <c:pt idx="27">
                  <c:v>63681</c:v>
                </c:pt>
                <c:pt idx="28">
                  <c:v>63584</c:v>
                </c:pt>
                <c:pt idx="29">
                  <c:v>63299</c:v>
                </c:pt>
                <c:pt idx="30">
                  <c:v>62336</c:v>
                </c:pt>
                <c:pt idx="31">
                  <c:v>61090</c:v>
                </c:pt>
                <c:pt idx="32">
                  <c:v>60882</c:v>
                </c:pt>
                <c:pt idx="33">
                  <c:v>60817</c:v>
                </c:pt>
                <c:pt idx="34">
                  <c:v>60663</c:v>
                </c:pt>
                <c:pt idx="35">
                  <c:v>60152</c:v>
                </c:pt>
                <c:pt idx="36">
                  <c:v>60008</c:v>
                </c:pt>
                <c:pt idx="37">
                  <c:v>59498</c:v>
                </c:pt>
                <c:pt idx="38">
                  <c:v>57988</c:v>
                </c:pt>
                <c:pt idx="39">
                  <c:v>56064</c:v>
                </c:pt>
                <c:pt idx="40">
                  <c:v>55796</c:v>
                </c:pt>
                <c:pt idx="41">
                  <c:v>54918</c:v>
                </c:pt>
                <c:pt idx="42">
                  <c:v>53333</c:v>
                </c:pt>
                <c:pt idx="43">
                  <c:v>52968</c:v>
                </c:pt>
                <c:pt idx="44">
                  <c:v>52527</c:v>
                </c:pt>
                <c:pt idx="45">
                  <c:v>51720</c:v>
                </c:pt>
                <c:pt idx="46">
                  <c:v>47060</c:v>
                </c:pt>
                <c:pt idx="47">
                  <c:v>46015</c:v>
                </c:pt>
                <c:pt idx="48">
                  <c:v>43893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18-4554-B014-CFD8EAAD02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57904"/>
        <c:axId val="557758296"/>
      </c:barChart>
      <c:catAx>
        <c:axId val="55775790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557758296"/>
        <c:crosses val="autoZero"/>
        <c:auto val="1"/>
        <c:lblAlgn val="ctr"/>
        <c:lblOffset val="100"/>
        <c:noMultiLvlLbl val="0"/>
      </c:catAx>
      <c:valAx>
        <c:axId val="55775829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one"/>
        <c:crossAx val="557757904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13000" t="43000" r="2000" b="50000"/>
          </a:stretch>
        </a:blip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продаж на вторичном рынке жилой недвижимости г. Тюмени по размерам квартир</a:t>
            </a:r>
          </a:p>
        </c:rich>
      </c:tx>
      <c:layout>
        <c:manualLayout>
          <c:xMode val="edge"/>
          <c:yMode val="edge"/>
          <c:x val="0.16449493128523629"/>
          <c:y val="2.774925975979477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6423501628285347"/>
          <c:y val="0.22783104863141651"/>
          <c:w val="0.67945467981551733"/>
          <c:h val="0.7366719160105224"/>
        </c:manualLayout>
      </c:layout>
      <c:doughnutChart>
        <c:varyColors val="1"/>
        <c:ser>
          <c:idx val="0"/>
          <c:order val="0"/>
          <c:dLbls>
            <c:dLbl>
              <c:idx val="3"/>
              <c:layout>
                <c:manualLayout>
                  <c:x val="3.5142793334555522E-3"/>
                  <c:y val="-2.25658949228200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EE-490F-B0E6-C0557513C851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Графики_new!$C$267:$C$270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Графики_new!$V$234:$V$237</c:f>
              <c:numCache>
                <c:formatCode>0.0%</c:formatCode>
                <c:ptCount val="4"/>
                <c:pt idx="0">
                  <c:v>0.50924369747899156</c:v>
                </c:pt>
                <c:pt idx="1">
                  <c:v>0.31260504201680672</c:v>
                </c:pt>
                <c:pt idx="2">
                  <c:v>0.15294117647058825</c:v>
                </c:pt>
                <c:pt idx="3">
                  <c:v>2.5210084033613446E-2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EE-490F-B0E6-C0557513C851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6000"/>
          </a:stretch>
        </a:blipFill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C5541D-0E84-4E87-8D13-4C19BD010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4919</TotalTime>
  <Pages>10</Pages>
  <Words>1413</Words>
  <Characters>7062</Characters>
  <Application>Microsoft Office Word</Application>
  <DocSecurity>0</DocSecurity>
  <Lines>780</Lines>
  <Paragraphs>689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Бредников К.Г.</dc:creator>
  <cp:keywords/>
  <dc:description/>
  <cp:lastModifiedBy> </cp:lastModifiedBy>
  <cp:revision>52</cp:revision>
  <cp:lastPrinted>2020-03-13T07:37:00Z</cp:lastPrinted>
  <dcterms:created xsi:type="dcterms:W3CDTF">2019-09-16T16:59:00Z</dcterms:created>
  <dcterms:modified xsi:type="dcterms:W3CDTF">2020-03-13T08:57:00Z</dcterms:modified>
</cp:coreProperties>
</file>